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AB" w:rsidRDefault="007E2EC8" w:rsidP="007E2E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EC8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B131D9" w:rsidRDefault="00B131D9" w:rsidP="007E2E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литературному чтению, 2 класс</w:t>
      </w:r>
    </w:p>
    <w:p w:rsidR="007E2EC8" w:rsidRDefault="007E2EC8" w:rsidP="007E2E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М. Пришвин "Ребята и утята"</w:t>
      </w:r>
      <w:r w:rsidR="00B131D9">
        <w:rPr>
          <w:rFonts w:ascii="Times New Roman" w:hAnsi="Times New Roman" w:cs="Times New Roman"/>
          <w:b/>
          <w:sz w:val="28"/>
          <w:szCs w:val="28"/>
        </w:rPr>
        <w:t>.</w:t>
      </w:r>
    </w:p>
    <w:p w:rsidR="002048D4" w:rsidRPr="002048D4" w:rsidRDefault="002048D4" w:rsidP="002048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2048D4">
        <w:rPr>
          <w:rFonts w:ascii="Times New Roman" w:hAnsi="Times New Roman" w:cs="Times New Roman"/>
          <w:sz w:val="24"/>
          <w:szCs w:val="24"/>
        </w:rPr>
        <w:t>урок изучения нового произведения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E2EC8" w:rsidRDefault="007E2EC8" w:rsidP="007E2E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7E2EC8" w:rsidRPr="002150BA" w:rsidRDefault="007E2EC8" w:rsidP="007E2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познакомить </w:t>
      </w:r>
      <w:r w:rsidRPr="00215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произведением М. Пришвина «Ребята и утята</w:t>
      </w:r>
    </w:p>
    <w:p w:rsidR="007E2EC8" w:rsidRPr="002150BA" w:rsidRDefault="007E2EC8" w:rsidP="007E2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sz w:val="24"/>
          <w:szCs w:val="24"/>
        </w:rPr>
        <w:t>-учить анализировать произведение;</w:t>
      </w:r>
    </w:p>
    <w:p w:rsidR="007E2EC8" w:rsidRPr="002150BA" w:rsidRDefault="007E2EC8" w:rsidP="007E2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sz w:val="24"/>
          <w:szCs w:val="24"/>
        </w:rPr>
        <w:t>- учиться осознанно воспринимать содержание художественного текста;</w:t>
      </w:r>
    </w:p>
    <w:p w:rsidR="007E2EC8" w:rsidRPr="002150BA" w:rsidRDefault="007E2EC8" w:rsidP="007E2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sz w:val="24"/>
          <w:szCs w:val="24"/>
        </w:rPr>
        <w:t>- Воспитывать бережное отношение к природе, к животным.</w:t>
      </w:r>
    </w:p>
    <w:p w:rsidR="00904F90" w:rsidRDefault="007E2EC8" w:rsidP="007E2EC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sz w:val="24"/>
          <w:szCs w:val="24"/>
        </w:rPr>
        <w:t>- Научить планировать урок, развивать у детей логические мышления.</w:t>
      </w:r>
    </w:p>
    <w:p w:rsidR="007E2EC8" w:rsidRPr="00904F90" w:rsidRDefault="007E2EC8" w:rsidP="007E2EC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2EC8">
        <w:rPr>
          <w:rFonts w:ascii="Times New Roman" w:hAnsi="Times New Roman"/>
          <w:b/>
          <w:sz w:val="28"/>
          <w:szCs w:val="28"/>
        </w:rPr>
        <w:t>Задачи урока:</w:t>
      </w:r>
    </w:p>
    <w:p w:rsidR="00A816B1" w:rsidRPr="002150BA" w:rsidRDefault="00A816B1" w:rsidP="00A8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ценивать свои эмоциональные реакции на красоту окружающего мира; нравственное сознание и чувство сопереживания; доброжелательное отношение к окружающему миру.</w:t>
      </w:r>
    </w:p>
    <w:p w:rsidR="00A816B1" w:rsidRPr="002150BA" w:rsidRDefault="00A816B1" w:rsidP="00A8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</w:t>
      </w:r>
      <w:r w:rsidRPr="002150B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мение анализировать средства выразительности прочитанного произведения.</w:t>
      </w:r>
    </w:p>
    <w:p w:rsidR="00A816B1" w:rsidRPr="002150BA" w:rsidRDefault="00A816B1" w:rsidP="00A8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у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мение планировать свои действия в соответствии с поставленной за</w:t>
      </w:r>
      <w:r>
        <w:rPr>
          <w:rFonts w:ascii="Times New Roman" w:hAnsi="Times New Roman"/>
          <w:sz w:val="24"/>
          <w:szCs w:val="24"/>
        </w:rPr>
        <w:t>дачей и условиями её реализации; с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амостоятельно оценивать выполненные действия и вносить коррективы с учётом характера сделанных ошибок.</w:t>
      </w:r>
    </w:p>
    <w:p w:rsidR="00A816B1" w:rsidRPr="002150BA" w:rsidRDefault="00A816B1" w:rsidP="00A816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у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мение строить монологическое высказывание на заданную тему, ставить вопросы, обращаться за помощью, вз</w:t>
      </w:r>
      <w:r>
        <w:rPr>
          <w:rFonts w:ascii="Times New Roman" w:hAnsi="Times New Roman"/>
          <w:sz w:val="24"/>
          <w:szCs w:val="24"/>
        </w:rPr>
        <w:t>аимодействие в работе в парах; о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 xml:space="preserve">ценка действий партнера, умение с достаточной полнотой и точностью выражать свои мысли, </w:t>
      </w:r>
      <w:proofErr w:type="spellStart"/>
      <w:r w:rsidRPr="002150BA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2150BA">
        <w:rPr>
          <w:rFonts w:ascii="Times New Roman" w:eastAsia="Times New Roman" w:hAnsi="Times New Roman" w:cs="Times New Roman"/>
          <w:sz w:val="24"/>
          <w:szCs w:val="24"/>
        </w:rPr>
        <w:t>, планирование, прогнозирование, контроль, коррекция, оценка</w:t>
      </w:r>
    </w:p>
    <w:p w:rsidR="00904F90" w:rsidRDefault="00A816B1" w:rsidP="00A8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150BA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у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мение вы</w:t>
      </w:r>
      <w:r>
        <w:rPr>
          <w:rFonts w:ascii="Times New Roman" w:hAnsi="Times New Roman"/>
          <w:sz w:val="24"/>
          <w:szCs w:val="24"/>
        </w:rPr>
        <w:t>разительно читать произведение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, формулировать главную мысль текста;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2150BA">
        <w:rPr>
          <w:rFonts w:ascii="Times New Roman" w:eastAsia="Times New Roman" w:hAnsi="Times New Roman" w:cs="Times New Roman"/>
          <w:sz w:val="24"/>
          <w:szCs w:val="24"/>
        </w:rPr>
        <w:t>аходить слова и выражения, которые использует автор для описания и характеристики героя.</w:t>
      </w:r>
    </w:p>
    <w:p w:rsidR="00904F90" w:rsidRDefault="00904F90" w:rsidP="00A8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F90">
        <w:rPr>
          <w:rFonts w:ascii="Times New Roman" w:hAnsi="Times New Roman"/>
          <w:b/>
          <w:sz w:val="28"/>
          <w:szCs w:val="28"/>
        </w:rPr>
        <w:t>Форма организации познавательной деятельности:</w:t>
      </w:r>
      <w:r>
        <w:rPr>
          <w:rFonts w:ascii="Times New Roman" w:hAnsi="Times New Roman"/>
          <w:sz w:val="24"/>
          <w:szCs w:val="24"/>
        </w:rPr>
        <w:t xml:space="preserve">  фронтальная, групповая, коллективная</w:t>
      </w:r>
      <w:r w:rsidR="006B0549">
        <w:rPr>
          <w:rFonts w:ascii="Times New Roman" w:hAnsi="Times New Roman"/>
          <w:sz w:val="24"/>
          <w:szCs w:val="24"/>
        </w:rPr>
        <w:t>.</w:t>
      </w:r>
    </w:p>
    <w:p w:rsidR="00904F90" w:rsidRDefault="00904F90" w:rsidP="00A8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8"/>
        <w:gridCol w:w="5056"/>
        <w:gridCol w:w="3403"/>
        <w:gridCol w:w="3519"/>
      </w:tblGrid>
      <w:tr w:rsidR="000C4A78" w:rsidTr="00222720">
        <w:trPr>
          <w:trHeight w:val="1697"/>
        </w:trPr>
        <w:tc>
          <w:tcPr>
            <w:tcW w:w="2808" w:type="dxa"/>
          </w:tcPr>
          <w:p w:rsidR="00904F90" w:rsidRPr="009C7B4F" w:rsidRDefault="00904F90" w:rsidP="009C7B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B4F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056" w:type="dxa"/>
          </w:tcPr>
          <w:p w:rsidR="00904F90" w:rsidRPr="009C7B4F" w:rsidRDefault="00904F90" w:rsidP="009C7B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B4F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03" w:type="dxa"/>
          </w:tcPr>
          <w:p w:rsidR="00904F90" w:rsidRPr="009C7B4F" w:rsidRDefault="00904F90" w:rsidP="009C7B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B4F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519" w:type="dxa"/>
          </w:tcPr>
          <w:p w:rsidR="00904F90" w:rsidRPr="009C7B4F" w:rsidRDefault="00904F90" w:rsidP="009C7B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B4F">
              <w:rPr>
                <w:rFonts w:ascii="Times New Roman" w:hAnsi="Times New Roman"/>
                <w:b/>
                <w:sz w:val="28"/>
                <w:szCs w:val="28"/>
              </w:rPr>
              <w:t>Приемы, способствующие развитию универсальных учебных действий учащихся через работу с текстом.</w:t>
            </w:r>
          </w:p>
        </w:tc>
      </w:tr>
      <w:tr w:rsidR="000C4A78" w:rsidTr="00222720">
        <w:tc>
          <w:tcPr>
            <w:tcW w:w="2808" w:type="dxa"/>
          </w:tcPr>
          <w:p w:rsidR="00904F90" w:rsidRPr="009C7B4F" w:rsidRDefault="009C7B4F" w:rsidP="009C7B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1.Организационный момент</w:t>
            </w:r>
          </w:p>
        </w:tc>
        <w:tc>
          <w:tcPr>
            <w:tcW w:w="5056" w:type="dxa"/>
          </w:tcPr>
          <w:p w:rsidR="00904F90" w:rsidRDefault="009C7B4F" w:rsidP="00631C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B4F">
              <w:rPr>
                <w:rFonts w:ascii="Times New Roman" w:hAnsi="Times New Roman" w:cs="Times New Roman"/>
                <w:sz w:val="24"/>
                <w:szCs w:val="24"/>
              </w:rPr>
              <w:t>Прозвенел уже звонок,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br/>
              <w:t>Сядьте тихо и неслышно,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br/>
              <w:t>И скорей начнём урок.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Будем мы </w:t>
            </w:r>
            <w:r w:rsidR="00631CC4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1CC4">
              <w:rPr>
                <w:rFonts w:ascii="Times New Roman" w:hAnsi="Times New Roman" w:cs="Times New Roman"/>
                <w:sz w:val="24"/>
                <w:szCs w:val="24"/>
              </w:rPr>
              <w:t>трудиться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br/>
              <w:t>Ведь заданья нелегки.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Нам, друзья, нельзя лениться,</w:t>
            </w:r>
            <w:r w:rsidRPr="009C7B4F">
              <w:rPr>
                <w:rFonts w:ascii="Times New Roman" w:hAnsi="Times New Roman" w:cs="Times New Roman"/>
                <w:sz w:val="24"/>
                <w:szCs w:val="24"/>
              </w:rPr>
              <w:br/>
              <w:t>Так как мы ученики.</w:t>
            </w:r>
            <w:r w:rsidR="00631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CC4" w:rsidRPr="009C7B4F" w:rsidRDefault="00631CC4" w:rsidP="00631C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несколько вопросов к вам, ребята. Для того, чтобы начать урок, я должна убедиться, что вы готовы к нему. Чтобы мы сегодня добились успеха нам предстоит сотрудничать. Что значит сотрудничать на уроке?</w:t>
            </w:r>
          </w:p>
        </w:tc>
        <w:tc>
          <w:tcPr>
            <w:tcW w:w="3403" w:type="dxa"/>
          </w:tcPr>
          <w:p w:rsidR="00904F90" w:rsidRDefault="00904F90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уважать мнения другого;</w:t>
            </w: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бояться высказывать своё мнение;</w:t>
            </w: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вместе искать пути решения, если возникла проблема;</w:t>
            </w: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добиться успеха.</w:t>
            </w:r>
          </w:p>
        </w:tc>
        <w:tc>
          <w:tcPr>
            <w:tcW w:w="3519" w:type="dxa"/>
          </w:tcPr>
          <w:p w:rsidR="00904F90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Личностные: самоопределение,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CC4" w:rsidRDefault="00631CC4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планирование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с учителем и сверстниками.</w:t>
            </w:r>
          </w:p>
        </w:tc>
      </w:tr>
      <w:tr w:rsidR="000C4A78" w:rsidTr="00222720">
        <w:tc>
          <w:tcPr>
            <w:tcW w:w="2808" w:type="dxa"/>
          </w:tcPr>
          <w:p w:rsidR="00904F90" w:rsidRPr="009C7B4F" w:rsidRDefault="00631CC4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</w:t>
            </w:r>
            <w:r w:rsidR="000C4A78">
              <w:rPr>
                <w:rFonts w:ascii="Times New Roman" w:hAnsi="Times New Roman"/>
                <w:b/>
                <w:sz w:val="28"/>
                <w:szCs w:val="28"/>
              </w:rPr>
              <w:t>Мотивация к учебной деятельности (р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ечевая разминка</w:t>
            </w:r>
            <w:r w:rsidR="000C4A7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056" w:type="dxa"/>
          </w:tcPr>
          <w:p w:rsidR="00904F90" w:rsidRPr="00F67B02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скороговорку </w:t>
            </w:r>
            <w:r w:rsidRPr="00F67B02">
              <w:rPr>
                <w:rFonts w:ascii="Times New Roman" w:hAnsi="Times New Roman"/>
                <w:i/>
                <w:sz w:val="24"/>
                <w:szCs w:val="24"/>
              </w:rPr>
              <w:t>(на доске)</w:t>
            </w:r>
          </w:p>
          <w:p w:rsidR="005905DC" w:rsidRPr="005905DC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 xml:space="preserve">Стала утка на пруду </w:t>
            </w:r>
          </w:p>
          <w:p w:rsidR="005905DC" w:rsidRPr="005905DC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>Учить своих утят.</w:t>
            </w:r>
          </w:p>
          <w:p w:rsidR="005905DC" w:rsidRPr="005905DC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 xml:space="preserve">Утята плавать на виду </w:t>
            </w:r>
          </w:p>
          <w:p w:rsidR="005905DC" w:rsidRPr="005905DC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>У мамы не хотят.</w:t>
            </w:r>
          </w:p>
          <w:p w:rsidR="005905DC" w:rsidRPr="005905DC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>Ужасно утка мучиться:</w:t>
            </w:r>
          </w:p>
          <w:p w:rsidR="005905DC" w:rsidRDefault="005905DC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>"Ну что из них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905DC">
              <w:rPr>
                <w:rFonts w:ascii="Times New Roman" w:hAnsi="Times New Roman"/>
                <w:i/>
                <w:sz w:val="24"/>
                <w:szCs w:val="24"/>
              </w:rPr>
              <w:t>получится?"</w:t>
            </w:r>
          </w:p>
          <w:p w:rsidR="005905DC" w:rsidRP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скороговорку медленно, с ускорением,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сердито,весело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904F90" w:rsidRDefault="00904F90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905DC" w:rsidRDefault="005905DC" w:rsidP="005905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нескольких детей медленно, быстро, сердито и весело.  </w:t>
            </w:r>
          </w:p>
        </w:tc>
        <w:tc>
          <w:tcPr>
            <w:tcW w:w="3519" w:type="dxa"/>
          </w:tcPr>
          <w:p w:rsidR="00904F90" w:rsidRDefault="0089283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умение планировать свои действия с поставленной задачей</w:t>
            </w:r>
          </w:p>
        </w:tc>
      </w:tr>
      <w:tr w:rsidR="000C4A78" w:rsidTr="00222720">
        <w:tc>
          <w:tcPr>
            <w:tcW w:w="2808" w:type="dxa"/>
          </w:tcPr>
          <w:p w:rsidR="00904F90" w:rsidRPr="009C7B4F" w:rsidRDefault="0089283A" w:rsidP="00AA24A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3.Актуализация знаний </w:t>
            </w:r>
          </w:p>
        </w:tc>
        <w:tc>
          <w:tcPr>
            <w:tcW w:w="5056" w:type="dxa"/>
          </w:tcPr>
          <w:p w:rsidR="00904F90" w:rsidRDefault="00F67B02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F67B02">
              <w:rPr>
                <w:rFonts w:ascii="Times New Roman" w:hAnsi="Times New Roman"/>
                <w:i/>
                <w:sz w:val="24"/>
                <w:szCs w:val="24"/>
              </w:rPr>
              <w:t>(на доске)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"Старый гриб"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"Золотой луг"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"Ёж - спаситель"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это за названия?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Подумайте, есть ли здесь лишнее произведение?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7B02" w:rsidRP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 писал М. Пришвин?</w:t>
            </w:r>
          </w:p>
        </w:tc>
        <w:tc>
          <w:tcPr>
            <w:tcW w:w="3403" w:type="dxa"/>
          </w:tcPr>
          <w:p w:rsidR="00904F90" w:rsidRDefault="00904F90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произведений о природе, о животных с которыми мы познакомились.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"Ёж - спаситель" - написал В. Бианки, остальные произведения  - М. Пришвин.</w:t>
            </w:r>
          </w:p>
        </w:tc>
        <w:tc>
          <w:tcPr>
            <w:tcW w:w="3519" w:type="dxa"/>
          </w:tcPr>
          <w:p w:rsidR="00904F90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выполнение пробного учебного действия; 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анализ, синтез, сравнение, обобщение, аналогия; построение речевого высказывания.</w:t>
            </w:r>
          </w:p>
        </w:tc>
      </w:tr>
      <w:tr w:rsidR="000C4A78" w:rsidTr="00222720">
        <w:tc>
          <w:tcPr>
            <w:tcW w:w="2808" w:type="dxa"/>
          </w:tcPr>
          <w:p w:rsidR="00904F90" w:rsidRPr="009C7B4F" w:rsidRDefault="00F67B02" w:rsidP="00AA24A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AA24AF">
              <w:rPr>
                <w:rFonts w:ascii="Times New Roman" w:hAnsi="Times New Roman"/>
                <w:b/>
                <w:sz w:val="28"/>
                <w:szCs w:val="28"/>
              </w:rPr>
              <w:t>Постановка учебной задачи. Формулирование школьниками целей урока.</w:t>
            </w:r>
          </w:p>
        </w:tc>
        <w:tc>
          <w:tcPr>
            <w:tcW w:w="5056" w:type="dxa"/>
          </w:tcPr>
          <w:p w:rsidR="00904F90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отгадайте загадку:</w:t>
            </w:r>
          </w:p>
          <w:p w:rsidR="00F67B02" w:rsidRDefault="00F67B02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Удивительный ребенок</w:t>
            </w:r>
            <w:r w:rsidR="00EB62BE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EB62BE" w:rsidRDefault="00EB62BE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вышел из пеленок,</w:t>
            </w:r>
          </w:p>
          <w:p w:rsidR="00EB62BE" w:rsidRDefault="00EB62BE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плавать и нырять, как его родная мать.</w:t>
            </w:r>
          </w:p>
          <w:p w:rsidR="00EB62BE" w:rsidRDefault="00EB62BE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это?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62BE">
              <w:rPr>
                <w:rFonts w:ascii="Times New Roman" w:hAnsi="Times New Roman"/>
                <w:i/>
                <w:sz w:val="24"/>
                <w:szCs w:val="24"/>
              </w:rPr>
              <w:t>(на доску вывешивается картинка утенка на переднем плане, задний план ребята)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это кто?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62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(на доске портрет М. Пришвина)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Попробуйте сформулировать тему нашего урока, о чём мы будем говорить, над чем работать?</w:t>
            </w:r>
          </w:p>
          <w:p w:rsidR="00EB62BE" w:rsidRP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Составим план нашего урока:</w:t>
            </w:r>
          </w:p>
        </w:tc>
        <w:tc>
          <w:tcPr>
            <w:tcW w:w="3403" w:type="dxa"/>
          </w:tcPr>
          <w:p w:rsidR="00904F90" w:rsidRDefault="00904F90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Утёнок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Писатель М. Пришвин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нашего урока М. Пришвин "Ребята и утята"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1.Познакомиться</w:t>
            </w:r>
            <w:r w:rsidR="004523A7">
              <w:rPr>
                <w:rFonts w:ascii="Times New Roman" w:hAnsi="Times New Roman"/>
                <w:sz w:val="24"/>
                <w:szCs w:val="24"/>
              </w:rPr>
              <w:t xml:space="preserve"> и прочитать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"Ребята и утята"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</w:t>
            </w:r>
            <w:r w:rsidR="004523A7">
              <w:rPr>
                <w:rFonts w:ascii="Times New Roman" w:hAnsi="Times New Roman"/>
                <w:sz w:val="24"/>
                <w:szCs w:val="24"/>
              </w:rPr>
              <w:t>анализировать рассказ, делать выводы.</w:t>
            </w:r>
          </w:p>
          <w:p w:rsidR="004523A7" w:rsidRDefault="004523A7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Учиться выразительно читать новое произведение</w:t>
            </w:r>
          </w:p>
          <w:p w:rsidR="00EB62BE" w:rsidRDefault="00EB62BE" w:rsidP="00EB62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904F90" w:rsidRDefault="00AA24AF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умение определять цели и  задачи усвоения новых знаний; в сотрудничестве с учителем умение ставить новые задачи.</w:t>
            </w:r>
          </w:p>
          <w:p w:rsidR="00AA24AF" w:rsidRDefault="00AA24AF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обосновывать свои суждения.</w:t>
            </w: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Выражение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своих мыслей с достаточной полнотой и точностью.</w:t>
            </w: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23A7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78" w:rsidTr="00222720">
        <w:tc>
          <w:tcPr>
            <w:tcW w:w="2808" w:type="dxa"/>
          </w:tcPr>
          <w:p w:rsidR="00904F90" w:rsidRDefault="004523A7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5. </w:t>
            </w:r>
            <w:r w:rsidR="00AA24AF">
              <w:rPr>
                <w:rFonts w:ascii="Times New Roman" w:hAnsi="Times New Roman"/>
                <w:b/>
                <w:sz w:val="28"/>
                <w:szCs w:val="28"/>
              </w:rPr>
              <w:t>Первичные синтез (первичное восприятие текста)</w:t>
            </w:r>
          </w:p>
          <w:p w:rsidR="00944759" w:rsidRDefault="00944759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759" w:rsidRDefault="00944759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759" w:rsidRDefault="00944759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2B9F" w:rsidRDefault="00462B9F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Проверка первичного восприятия. Анализ произведения.</w:t>
            </w:r>
          </w:p>
          <w:p w:rsidR="00944759" w:rsidRDefault="00944759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4759" w:rsidRPr="009C7B4F" w:rsidRDefault="00944759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56" w:type="dxa"/>
          </w:tcPr>
          <w:p w:rsidR="00904F90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Перед вами лежит рассказ. Прочитайте название этого рассказа</w:t>
            </w:r>
            <w:r w:rsidR="000C4A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A78" w:rsidRDefault="000C4A78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ли по названию предположить, о ком или о чём  пойдёт речь?</w:t>
            </w:r>
          </w:p>
          <w:p w:rsidR="000C4A78" w:rsidRDefault="000C4A78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видел маленьких утят?  Где?</w:t>
            </w:r>
          </w:p>
          <w:p w:rsidR="000C4A78" w:rsidRDefault="000C4A78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 бывают не только домашние, но и дикие. Об одной из диких уточек- чирке-свистунке и написал свой рассказ М. Пришвин.</w:t>
            </w:r>
          </w:p>
          <w:p w:rsidR="00944759" w:rsidRDefault="00944759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44759">
              <w:rPr>
                <w:rFonts w:ascii="Times New Roman" w:hAnsi="Times New Roman"/>
                <w:b/>
                <w:sz w:val="24"/>
                <w:szCs w:val="24"/>
              </w:rPr>
              <w:t>Первичное чтение текста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учителем</w:t>
            </w:r>
          </w:p>
          <w:p w:rsidR="00944759" w:rsidRPr="00C57736" w:rsidRDefault="00944759" w:rsidP="00944759">
            <w:pPr>
              <w:pStyle w:val="a4"/>
              <w:contextualSpacing/>
              <w:rPr>
                <w:i/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Маленькая дикая уточка чирок-свистунок решилась наконец-то перевести своих утят из леса, в обход деревни, в озеро на свободу. Весной это озеро далеко разливалось, и прочное место для гнезда можно было найти только версты за три, на кочке, в болотистом лесу. А когда вода спала, пришлось все три версты путешествовать к озеру.</w:t>
            </w:r>
            <w:r>
              <w:rPr>
                <w:sz w:val="20"/>
                <w:szCs w:val="20"/>
              </w:rPr>
              <w:t xml:space="preserve">  </w:t>
            </w:r>
            <w:r w:rsidR="00C57736" w:rsidRPr="00C57736">
              <w:rPr>
                <w:color w:val="0070C0"/>
                <w:sz w:val="20"/>
                <w:szCs w:val="20"/>
              </w:rPr>
              <w:t>(</w:t>
            </w:r>
            <w:r w:rsidR="00C57736">
              <w:rPr>
                <w:i/>
                <w:color w:val="0070C0"/>
                <w:sz w:val="20"/>
                <w:szCs w:val="20"/>
              </w:rPr>
              <w:t>Зачем мама- уточка повела утят к озеру?)</w:t>
            </w:r>
          </w:p>
          <w:p w:rsidR="00C57736" w:rsidRDefault="00944759" w:rsidP="00944759">
            <w:pPr>
              <w:pStyle w:val="a4"/>
              <w:contextualSpacing/>
              <w:rPr>
                <w:i/>
                <w:color w:val="0070C0"/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В местах, открытых для глаза человека, лисицы и ястреба, мать шла позади, чтобы не выпускать утят ни на минуту из виду. И около кузницы, при переходе через дорогу, она, конечно, пустила их вперёд.</w:t>
            </w:r>
            <w:r w:rsidR="00C57736">
              <w:rPr>
                <w:sz w:val="20"/>
                <w:szCs w:val="20"/>
              </w:rPr>
              <w:t xml:space="preserve"> </w:t>
            </w:r>
            <w:r w:rsidR="00C57736" w:rsidRPr="00C57736">
              <w:rPr>
                <w:i/>
                <w:color w:val="0070C0"/>
                <w:sz w:val="20"/>
                <w:szCs w:val="20"/>
              </w:rPr>
              <w:t>(Почему она именно здесь пустила их впер</w:t>
            </w:r>
            <w:r w:rsidR="00C57736">
              <w:rPr>
                <w:i/>
                <w:color w:val="0070C0"/>
                <w:sz w:val="20"/>
                <w:szCs w:val="20"/>
              </w:rPr>
              <w:t>ё</w:t>
            </w:r>
            <w:r w:rsidR="00C57736" w:rsidRPr="00C57736">
              <w:rPr>
                <w:i/>
                <w:color w:val="0070C0"/>
                <w:sz w:val="20"/>
                <w:szCs w:val="20"/>
              </w:rPr>
              <w:t>д?</w:t>
            </w:r>
            <w:r w:rsidRPr="00944759">
              <w:rPr>
                <w:sz w:val="20"/>
                <w:szCs w:val="20"/>
              </w:rPr>
              <w:t xml:space="preserve"> </w:t>
            </w:r>
            <w:r w:rsidR="00C57736" w:rsidRPr="00C57736">
              <w:rPr>
                <w:i/>
                <w:color w:val="0070C0"/>
                <w:sz w:val="20"/>
                <w:szCs w:val="20"/>
              </w:rPr>
              <w:t>Как вы думаете - что их ждет дальше</w:t>
            </w:r>
            <w:r w:rsidR="00C57736">
              <w:rPr>
                <w:i/>
                <w:color w:val="0070C0"/>
                <w:sz w:val="20"/>
                <w:szCs w:val="20"/>
              </w:rPr>
              <w:t>? Опасность. Давайте читать дальше и проверим наше предположение.)</w:t>
            </w:r>
          </w:p>
          <w:p w:rsidR="00C57736" w:rsidRDefault="00C57736" w:rsidP="00944759">
            <w:pPr>
              <w:pStyle w:val="a4"/>
              <w:contextualSpacing/>
              <w:rPr>
                <w:i/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4759" w:rsidRPr="00944759">
              <w:rPr>
                <w:sz w:val="20"/>
                <w:szCs w:val="20"/>
              </w:rPr>
              <w:t>Вот тут их увидели ребята и зашвыряли шапками.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color w:val="0070C0"/>
                <w:sz w:val="20"/>
                <w:szCs w:val="20"/>
              </w:rPr>
              <w:t>(Подтвердилось наше предположение?  Да)</w:t>
            </w:r>
          </w:p>
          <w:p w:rsidR="00C57736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 xml:space="preserve"> Всё время, пока они ловили утят, мать бегала за ними с раскрытым клювом или </w:t>
            </w:r>
            <w:proofErr w:type="spellStart"/>
            <w:r w:rsidRPr="00944759">
              <w:rPr>
                <w:sz w:val="20"/>
                <w:szCs w:val="20"/>
              </w:rPr>
              <w:t>перелётывала</w:t>
            </w:r>
            <w:proofErr w:type="spellEnd"/>
            <w:r w:rsidRPr="00944759">
              <w:rPr>
                <w:sz w:val="20"/>
                <w:szCs w:val="20"/>
              </w:rPr>
              <w:t xml:space="preserve"> в разные стороны </w:t>
            </w:r>
            <w:r w:rsidRPr="00944759">
              <w:rPr>
                <w:sz w:val="20"/>
                <w:szCs w:val="20"/>
              </w:rPr>
              <w:lastRenderedPageBreak/>
              <w:t xml:space="preserve">на несколько шагов в величайшем волнении. </w:t>
            </w:r>
            <w:r w:rsidR="004F4EE3">
              <w:rPr>
                <w:i/>
                <w:color w:val="0070C0"/>
                <w:sz w:val="20"/>
                <w:szCs w:val="20"/>
              </w:rPr>
              <w:t>(Что всё это время делала мат</w:t>
            </w:r>
            <w:r w:rsidR="00C57736" w:rsidRPr="00C57736">
              <w:rPr>
                <w:i/>
                <w:color w:val="0070C0"/>
                <w:sz w:val="20"/>
                <w:szCs w:val="20"/>
              </w:rPr>
              <w:t>ь -утка?)</w:t>
            </w:r>
            <w:r w:rsidR="00C57736">
              <w:rPr>
                <w:sz w:val="20"/>
                <w:szCs w:val="20"/>
              </w:rPr>
              <w:t xml:space="preserve"> 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Ребята только было собрались закидать шапками мать и поймать её, как утят, но тут я подошёл.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Что вы будете делать с утятами? — строго спросил я ребят.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Они струсили и ответили: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Пустим.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Вот то-то «пустим»! — сказал я очень сердито. — Зачем вам надо было их ловить? Где теперь мать?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А вон сидит! — хором ответили ребята.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И указали мне на близкий холмик парового поля, где уточка действительно сидела с раскрытым от волнения ртом.</w:t>
            </w:r>
          </w:p>
          <w:p w:rsidR="00944759" w:rsidRPr="00C57736" w:rsidRDefault="00944759" w:rsidP="00944759">
            <w:pPr>
              <w:pStyle w:val="a4"/>
              <w:contextualSpacing/>
              <w:rPr>
                <w:i/>
                <w:color w:val="0070C0"/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Живо, — приказал я ребятам, — идите и возвратите ей всех утят!</w:t>
            </w:r>
            <w:r w:rsidR="00C57736">
              <w:rPr>
                <w:sz w:val="20"/>
                <w:szCs w:val="20"/>
              </w:rPr>
              <w:t xml:space="preserve"> </w:t>
            </w:r>
            <w:r w:rsidR="00C57736">
              <w:rPr>
                <w:i/>
                <w:color w:val="0070C0"/>
                <w:sz w:val="20"/>
                <w:szCs w:val="20"/>
              </w:rPr>
              <w:t>(Кто помешал ребятам? Что им он сказал?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Они как будто даже и обрадовались моему приказанию, прямо и побежали с утятами на холм. Мать отлетела немного и, когда ребята ушли, бросилась спасать своих сыновей и дочерей. По-своему она им что-то быстро сказала и побежала к овсяному полю. За ней побежали утята — пять штук. И так по овсяному полю, в обход деревни, семья продолжала своё путешествие к озеру.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Радостно снял я шапку и, помахав ею, крикнул: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Счастливый путь, утята!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Ребята надо мной засмеялись.</w:t>
            </w:r>
            <w:r w:rsidR="00C57736">
              <w:rPr>
                <w:sz w:val="20"/>
                <w:szCs w:val="20"/>
              </w:rPr>
              <w:t xml:space="preserve"> 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Что вы смеётесь, глупыши? — сказал я ребятам. — Думаете, так-то легко попасть утятам в озеро? Снимайте живо все шапки, кричите «до свиданья»!</w:t>
            </w:r>
          </w:p>
          <w:p w:rsidR="00944759" w:rsidRPr="00944759" w:rsidRDefault="00944759" w:rsidP="00944759">
            <w:pPr>
              <w:pStyle w:val="a4"/>
              <w:contextualSpacing/>
              <w:rPr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И те же самые шапки, запылённые на дороге при ловле утят, поднялись в воздух, все разом закричали ребята:</w:t>
            </w:r>
          </w:p>
          <w:p w:rsidR="00944759" w:rsidRDefault="00944759" w:rsidP="00944759">
            <w:pPr>
              <w:pStyle w:val="a4"/>
              <w:contextualSpacing/>
              <w:rPr>
                <w:i/>
                <w:color w:val="0070C0"/>
                <w:sz w:val="20"/>
                <w:szCs w:val="20"/>
              </w:rPr>
            </w:pPr>
            <w:r w:rsidRPr="00944759">
              <w:rPr>
                <w:sz w:val="20"/>
                <w:szCs w:val="20"/>
              </w:rPr>
              <w:t>— До свиданья, утята!</w:t>
            </w:r>
            <w:r w:rsidR="00AD068F">
              <w:rPr>
                <w:sz w:val="20"/>
                <w:szCs w:val="20"/>
              </w:rPr>
              <w:t xml:space="preserve"> </w:t>
            </w:r>
            <w:r w:rsidR="00AD068F">
              <w:rPr>
                <w:i/>
                <w:color w:val="0070C0"/>
                <w:sz w:val="20"/>
                <w:szCs w:val="20"/>
              </w:rPr>
              <w:t>(Какой вопрос можно задать автору? Почему он крикнул "счастливого пути, утята"?  А как бы вы сами ответили )</w:t>
            </w:r>
          </w:p>
          <w:p w:rsidR="00AD068F" w:rsidRDefault="00AD068F" w:rsidP="00944759">
            <w:pPr>
              <w:pStyle w:val="a4"/>
              <w:contextualSpacing/>
              <w:rPr>
                <w:b/>
              </w:rPr>
            </w:pPr>
            <w:r w:rsidRPr="00AD068F">
              <w:rPr>
                <w:b/>
              </w:rPr>
              <w:t>Физкуль</w:t>
            </w:r>
            <w:r w:rsidR="004F4EE3">
              <w:rPr>
                <w:b/>
              </w:rPr>
              <w:t>т</w:t>
            </w:r>
            <w:r w:rsidRPr="00AD068F">
              <w:rPr>
                <w:b/>
              </w:rPr>
              <w:t>минутка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Утка рано по утру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Всех </w:t>
            </w:r>
            <w:r w:rsidRPr="00AD068F">
              <w:rPr>
                <w:rStyle w:val="a5"/>
                <w:sz w:val="20"/>
                <w:szCs w:val="20"/>
              </w:rPr>
              <w:t>утят ведет к пруду</w:t>
            </w:r>
            <w:r w:rsidRPr="00AD068F">
              <w:rPr>
                <w:sz w:val="20"/>
                <w:szCs w:val="20"/>
              </w:rPr>
              <w:t xml:space="preserve">. </w:t>
            </w:r>
            <w:r w:rsidRPr="00AD068F">
              <w:rPr>
                <w:i/>
                <w:iCs/>
                <w:sz w:val="20"/>
                <w:szCs w:val="20"/>
              </w:rPr>
              <w:t>(ходьба по кругу)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Эй, </w:t>
            </w:r>
            <w:r w:rsidRPr="00AD068F">
              <w:rPr>
                <w:rStyle w:val="a5"/>
                <w:sz w:val="20"/>
                <w:szCs w:val="20"/>
              </w:rPr>
              <w:t>утятки</w:t>
            </w:r>
            <w:r w:rsidRPr="00AD068F">
              <w:rPr>
                <w:sz w:val="20"/>
                <w:szCs w:val="20"/>
              </w:rPr>
              <w:t>, не ленитесь,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На носочки становитесь </w:t>
            </w:r>
            <w:r w:rsidRPr="00AD068F">
              <w:rPr>
                <w:i/>
                <w:iCs/>
                <w:sz w:val="20"/>
                <w:szCs w:val="20"/>
              </w:rPr>
              <w:t>(ходьба на носочках)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А теперь на пятки,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Милые </w:t>
            </w:r>
            <w:r w:rsidRPr="00AD068F">
              <w:rPr>
                <w:rStyle w:val="a5"/>
                <w:sz w:val="20"/>
                <w:szCs w:val="20"/>
              </w:rPr>
              <w:t>утятки</w:t>
            </w:r>
            <w:r w:rsidRPr="00AD068F">
              <w:rPr>
                <w:sz w:val="20"/>
                <w:szCs w:val="20"/>
              </w:rPr>
              <w:t xml:space="preserve">. </w:t>
            </w:r>
            <w:r w:rsidRPr="00AD068F">
              <w:rPr>
                <w:i/>
                <w:iCs/>
                <w:sz w:val="20"/>
                <w:szCs w:val="20"/>
              </w:rPr>
              <w:t>(ходьба на пятках)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Мы пришли, мои ребятки,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Дружно моем свои лапки. </w:t>
            </w:r>
            <w:r w:rsidRPr="00AD068F">
              <w:rPr>
                <w:i/>
                <w:iCs/>
                <w:sz w:val="20"/>
                <w:szCs w:val="20"/>
              </w:rPr>
              <w:t xml:space="preserve">(садимся на пол ноги </w:t>
            </w:r>
            <w:r w:rsidRPr="00AD068F">
              <w:rPr>
                <w:i/>
                <w:iCs/>
                <w:sz w:val="20"/>
                <w:szCs w:val="20"/>
              </w:rPr>
              <w:lastRenderedPageBreak/>
              <w:t>вытянуты вперед, вытянули - собрали)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Ой, холодная вода!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Закричала детвора.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Научу я вас нырять,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Желтеньких моих </w:t>
            </w:r>
            <w:r w:rsidRPr="00AD068F">
              <w:rPr>
                <w:rStyle w:val="a5"/>
                <w:sz w:val="20"/>
                <w:szCs w:val="20"/>
              </w:rPr>
              <w:t>утят</w:t>
            </w:r>
            <w:r w:rsidRPr="00AD068F">
              <w:rPr>
                <w:sz w:val="20"/>
                <w:szCs w:val="20"/>
              </w:rPr>
              <w:t xml:space="preserve">. </w:t>
            </w:r>
            <w:r w:rsidRPr="00AD068F">
              <w:rPr>
                <w:i/>
                <w:iCs/>
                <w:sz w:val="20"/>
                <w:szCs w:val="20"/>
              </w:rPr>
              <w:t>(наклоны головой)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А теперь полетов время,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Машем крыльями умело. </w:t>
            </w:r>
            <w:r w:rsidRPr="00AD068F">
              <w:rPr>
                <w:i/>
                <w:iCs/>
                <w:sz w:val="20"/>
                <w:szCs w:val="20"/>
              </w:rPr>
              <w:t>(махи руками вверх - вниз)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Отдохнем, ребятки,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Поиграем в прятки. </w:t>
            </w:r>
            <w:r w:rsidRPr="00AD068F">
              <w:rPr>
                <w:i/>
                <w:iCs/>
                <w:sz w:val="20"/>
                <w:szCs w:val="20"/>
              </w:rPr>
              <w:t>(присели, закрыли лицо руками - выпрямились и открыли лицо)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Становитесь все за мной,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Нам пора идти домой </w:t>
            </w:r>
            <w:r w:rsidRPr="00AD068F">
              <w:rPr>
                <w:i/>
                <w:iCs/>
                <w:sz w:val="20"/>
                <w:szCs w:val="20"/>
              </w:rPr>
              <w:t>(ходьба по кругу)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А </w:t>
            </w:r>
            <w:r w:rsidRPr="00AD068F">
              <w:rPr>
                <w:rStyle w:val="a5"/>
                <w:sz w:val="20"/>
                <w:szCs w:val="20"/>
              </w:rPr>
              <w:t>утята все вздыхают</w:t>
            </w:r>
            <w:r w:rsidRPr="00AD068F">
              <w:rPr>
                <w:sz w:val="20"/>
                <w:szCs w:val="20"/>
              </w:rPr>
              <w:t>,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С грустной мордочкой шагают. </w:t>
            </w:r>
            <w:r w:rsidRPr="00AD068F">
              <w:rPr>
                <w:i/>
                <w:iCs/>
                <w:sz w:val="20"/>
                <w:szCs w:val="20"/>
              </w:rPr>
              <w:t>(вдох через нос - выдох через рот)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Не </w:t>
            </w:r>
            <w:proofErr w:type="spellStart"/>
            <w:r w:rsidRPr="00AD068F">
              <w:rPr>
                <w:sz w:val="20"/>
                <w:szCs w:val="20"/>
              </w:rPr>
              <w:t>печальтеся</w:t>
            </w:r>
            <w:proofErr w:type="spellEnd"/>
            <w:r w:rsidRPr="00AD068F">
              <w:rPr>
                <w:sz w:val="20"/>
                <w:szCs w:val="20"/>
              </w:rPr>
              <w:t xml:space="preserve">, </w:t>
            </w:r>
            <w:r w:rsidRPr="00AD068F">
              <w:rPr>
                <w:rStyle w:val="a5"/>
                <w:sz w:val="20"/>
                <w:szCs w:val="20"/>
              </w:rPr>
              <w:t>утятки</w:t>
            </w:r>
            <w:r w:rsidRPr="00AD068F">
              <w:rPr>
                <w:sz w:val="20"/>
                <w:szCs w:val="20"/>
              </w:rPr>
              <w:t>!</w:t>
            </w:r>
          </w:p>
          <w:p w:rsidR="00AD068F" w:rsidRPr="00AD068F" w:rsidRDefault="00AD068F" w:rsidP="00AD068F">
            <w:pPr>
              <w:pStyle w:val="a4"/>
              <w:contextualSpacing/>
              <w:rPr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>Завтра, рано по утру,</w:t>
            </w:r>
          </w:p>
          <w:p w:rsidR="00AD068F" w:rsidRDefault="00AD068F" w:rsidP="00AD068F">
            <w:pPr>
              <w:pStyle w:val="a4"/>
              <w:contextualSpacing/>
              <w:rPr>
                <w:i/>
                <w:iCs/>
                <w:sz w:val="20"/>
                <w:szCs w:val="20"/>
              </w:rPr>
            </w:pPr>
            <w:r w:rsidRPr="00AD068F">
              <w:rPr>
                <w:sz w:val="20"/>
                <w:szCs w:val="20"/>
              </w:rPr>
              <w:t xml:space="preserve">Снова вас веду к пруду </w:t>
            </w:r>
            <w:r w:rsidRPr="00AD068F">
              <w:rPr>
                <w:i/>
                <w:iCs/>
                <w:sz w:val="20"/>
                <w:szCs w:val="20"/>
              </w:rPr>
              <w:t xml:space="preserve">(прыжки с хлопками над головой - </w:t>
            </w:r>
            <w:r w:rsidRPr="00AD068F">
              <w:rPr>
                <w:rStyle w:val="a5"/>
                <w:i/>
                <w:iCs/>
                <w:sz w:val="20"/>
                <w:szCs w:val="20"/>
              </w:rPr>
              <w:t>утята радуются</w:t>
            </w:r>
            <w:r w:rsidRPr="00AD068F">
              <w:rPr>
                <w:i/>
                <w:iCs/>
                <w:sz w:val="20"/>
                <w:szCs w:val="20"/>
              </w:rPr>
              <w:t>)</w:t>
            </w:r>
          </w:p>
          <w:p w:rsidR="00AD068F" w:rsidRDefault="00AD068F" w:rsidP="00AD068F">
            <w:pPr>
              <w:pStyle w:val="a4"/>
              <w:contextualSpacing/>
              <w:rPr>
                <w:b/>
              </w:rPr>
            </w:pPr>
          </w:p>
          <w:p w:rsidR="00AD068F" w:rsidRPr="00AD068F" w:rsidRDefault="00AD068F" w:rsidP="00AD068F">
            <w:pPr>
              <w:pStyle w:val="a4"/>
              <w:contextualSpacing/>
              <w:rPr>
                <w:b/>
              </w:rPr>
            </w:pPr>
            <w:r w:rsidRPr="00AD068F">
              <w:rPr>
                <w:b/>
              </w:rPr>
              <w:t>Словарная работа</w:t>
            </w:r>
          </w:p>
          <w:p w:rsidR="00AD068F" w:rsidRDefault="00AD068F" w:rsidP="00944759">
            <w:pPr>
              <w:pStyle w:val="a4"/>
              <w:contextualSpacing/>
            </w:pPr>
            <w:r w:rsidRPr="00AD068F">
              <w:t>Какие</w:t>
            </w:r>
            <w:r>
              <w:t xml:space="preserve"> непонятные слова вам встретились?</w:t>
            </w:r>
          </w:p>
          <w:p w:rsidR="00AD068F" w:rsidRPr="00AD068F" w:rsidRDefault="00AD068F" w:rsidP="00944759">
            <w:pPr>
              <w:pStyle w:val="a4"/>
              <w:contextualSpacing/>
            </w:pPr>
            <w:r>
              <w:t>(проводится словарная работа с опорой на словарь учебника)</w:t>
            </w:r>
          </w:p>
          <w:p w:rsidR="00944759" w:rsidRDefault="00944759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Эвристическая беседа</w:t>
            </w: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4E51">
              <w:rPr>
                <w:rFonts w:ascii="Times New Roman" w:hAnsi="Times New Roman"/>
                <w:sz w:val="24"/>
                <w:szCs w:val="24"/>
              </w:rPr>
              <w:t xml:space="preserve">Ребята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давайте перечитаем рассказ по частям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поищем в нём примеры добрых или злых поступков героев.</w:t>
            </w:r>
          </w:p>
          <w:p w:rsidR="006C4E51" w:rsidRDefault="006C4E51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доске нарисован "скелет рыбы", на которой прикрепляются таблички с названиями поступков героев: слева добрых поступков, справа - злых. </w:t>
            </w:r>
            <w:r w:rsidR="00D7391C">
              <w:rPr>
                <w:rFonts w:ascii="Times New Roman" w:hAnsi="Times New Roman"/>
                <w:i/>
                <w:sz w:val="24"/>
                <w:szCs w:val="24"/>
              </w:rPr>
              <w:t>Обсуждаем причину каждого поступка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Подумайте, когда автор ругает детей, он совершает добрый или злой поступок? Почему он это делает?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подумаем, а герои рассказа добрые или злые?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Чего в рассказе больше добра или зла?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научил М. Пришвин ребят и нас своим рассказом?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31253">
              <w:rPr>
                <w:rFonts w:ascii="Times New Roman" w:hAnsi="Times New Roman"/>
                <w:b/>
                <w:sz w:val="24"/>
                <w:szCs w:val="24"/>
              </w:rPr>
              <w:t>Работа в группах</w:t>
            </w: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я предлагаю разделиться на группы  и составить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 ребятах, утятах, утке, Пришвине.</w:t>
            </w:r>
          </w:p>
          <w:p w:rsidR="00831253" w:rsidRDefault="00831253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31253">
              <w:rPr>
                <w:rFonts w:ascii="Times New Roman" w:hAnsi="Times New Roman"/>
                <w:i/>
                <w:sz w:val="24"/>
                <w:szCs w:val="24"/>
              </w:rPr>
              <w:t>Деление детей на 4 группы, с помощью цветовой гаммы</w:t>
            </w:r>
          </w:p>
          <w:p w:rsidR="00831253" w:rsidRDefault="00831253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Дети составляют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затем каждая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группа читаем, что у них получилось. Памятка у каждой подгруппы</w:t>
            </w:r>
          </w:p>
          <w:p w:rsidR="00831253" w:rsidRDefault="00831253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337A7">
              <w:rPr>
                <w:rFonts w:ascii="Times New Roman" w:hAnsi="Times New Roman"/>
                <w:b/>
                <w:sz w:val="24"/>
                <w:szCs w:val="24"/>
              </w:rPr>
              <w:t>Составление вопросов по соде</w:t>
            </w:r>
            <w:r w:rsidR="002337A7" w:rsidRPr="002337A7">
              <w:rPr>
                <w:rFonts w:ascii="Times New Roman" w:hAnsi="Times New Roman"/>
                <w:b/>
                <w:sz w:val="24"/>
                <w:szCs w:val="24"/>
              </w:rPr>
              <w:t>ржанию рассказа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доске магнитами прикреплены лепестки ромашки. По одному ученики выходят к доске, снимают лепесток, читают слово на обороте. Нужно придумать вопрос по содержанию прочитанного рассказа,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начинающийся с этого слова, и задать его классу. 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Объясни...</w:t>
            </w:r>
          </w:p>
          <w:p w:rsidR="002337A7" w:rsidRP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было бы, если....</w:t>
            </w:r>
          </w:p>
        </w:tc>
        <w:tc>
          <w:tcPr>
            <w:tcW w:w="3403" w:type="dxa"/>
          </w:tcPr>
          <w:p w:rsidR="00904F90" w:rsidRDefault="004523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"Ребята и утята"</w:t>
            </w:r>
          </w:p>
          <w:p w:rsidR="000C4A78" w:rsidRDefault="000C4A78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4A78" w:rsidRDefault="000C4A78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C4A78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17FA" w:rsidRDefault="002917F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17FA">
              <w:rPr>
                <w:rFonts w:ascii="Times New Roman" w:hAnsi="Times New Roman"/>
                <w:sz w:val="24"/>
                <w:szCs w:val="24"/>
              </w:rPr>
              <w:t xml:space="preserve">Чирок - свисток </w:t>
            </w:r>
            <w:r>
              <w:rPr>
                <w:rFonts w:ascii="Times New Roman" w:hAnsi="Times New Roman"/>
                <w:sz w:val="24"/>
                <w:szCs w:val="24"/>
              </w:rPr>
              <w:t>- птица семейства утиных. Обитают эти птицы на небольших водоемах.</w:t>
            </w:r>
          </w:p>
          <w:p w:rsidR="002917FA" w:rsidRDefault="002917F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Верста - старинная русская мера длины. Чуть больше 1 км.</w:t>
            </w:r>
          </w:p>
          <w:p w:rsidR="002917FA" w:rsidRDefault="002917F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спала - с наступлением лета уровень воды в водоёме уменьшился</w:t>
            </w:r>
            <w:r w:rsidR="00B542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17FA" w:rsidRDefault="002917F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Кузница- помещение, где работают кузнецы.</w:t>
            </w:r>
          </w:p>
          <w:p w:rsidR="00B5423B" w:rsidRDefault="00B5423B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Паровое поле- поле, отдыхающее от посевов.</w:t>
            </w:r>
          </w:p>
          <w:p w:rsidR="00B5423B" w:rsidRDefault="00B5423B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Овсяное поле - поле, засеянное овсом.</w:t>
            </w:r>
          </w:p>
          <w:p w:rsidR="00B5423B" w:rsidRDefault="00B5423B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приводят примеры поступков, совершаемых героев.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Утка- добрая, защищает своих утят.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Утята - добрые, беззащитные, никому не причинят зла.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Автор- добрый, любит животных, неравнодушный.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- совершают нехороший поступок из-за глупости. Они незлые, а глупые.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Добра.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совершать бездумных поступков.</w:t>
            </w:r>
          </w:p>
          <w:p w:rsidR="00D7391C" w:rsidRDefault="00D7391C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Любит природу, беречь её, защищать животных и оказывать им помощь.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(примеры)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Глупые, легкомысленные.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Бегут, ловят, раскаиваются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пожалели о своём поступке.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Глупыши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Утята 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Маленькие, беспомощные.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Идут, боятся, путешествуют.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Утята - маленькие живые существа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Утка.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Заботливая, смелая.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Ведёт за собой, учит, защищает.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Утка заботится о своих утятах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Пришвин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Добрый, неравнодушный.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Наблюдает, записывает, любит.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Пришвин любит природу.</w:t>
            </w:r>
          </w:p>
          <w:p w:rsidR="004F4EE3" w:rsidRDefault="004F4EE3" w:rsidP="004F4E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Учитель.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 утка повела своих утят?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Зачем дети ловили утят?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сказал ребятам взрослый?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Объясни, почему автор называет ребят глупышами.</w:t>
            </w:r>
          </w:p>
          <w:p w:rsidR="002337A7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было бы, если Пришвин не встретил ребят?</w:t>
            </w:r>
          </w:p>
          <w:p w:rsidR="002337A7" w:rsidRPr="002917FA" w:rsidRDefault="002337A7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904F90" w:rsidRDefault="004523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523A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Приём: прогнозирование</w:t>
            </w:r>
          </w:p>
          <w:p w:rsidR="00944759" w:rsidRPr="00944759" w:rsidRDefault="00944759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4759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A24AF">
              <w:rPr>
                <w:rFonts w:ascii="Times New Roman" w:hAnsi="Times New Roman"/>
                <w:sz w:val="24"/>
                <w:szCs w:val="24"/>
              </w:rPr>
              <w:t>влад</w:t>
            </w:r>
            <w:r w:rsidR="000B4B33">
              <w:rPr>
                <w:rFonts w:ascii="Times New Roman" w:hAnsi="Times New Roman"/>
                <w:sz w:val="24"/>
                <w:szCs w:val="24"/>
              </w:rPr>
              <w:t>ение монологической формой речи; понимать на слух смысл рассказа.</w:t>
            </w:r>
          </w:p>
          <w:p w:rsidR="00AD068F" w:rsidRPr="00944759" w:rsidRDefault="00AA24AF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составление и определение последовательности действий.</w:t>
            </w:r>
          </w:p>
          <w:p w:rsidR="00944759" w:rsidRPr="000B4B33" w:rsidRDefault="000B4B3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оценивать прослушанное</w:t>
            </w:r>
          </w:p>
          <w:p w:rsidR="00944759" w:rsidRPr="004523A7" w:rsidRDefault="00944759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использование приёма "диалог с автором через текст"</w:t>
            </w: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B4B33" w:rsidRPr="000B4B33" w:rsidRDefault="000B4B33" w:rsidP="000B4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Регулятивные: к</w:t>
            </w:r>
            <w:r w:rsidRPr="000B4B33">
              <w:rPr>
                <w:rFonts w:ascii="Times New Roman CYR" w:hAnsi="Times New Roman CYR" w:cs="Times New Roman CYR"/>
                <w:sz w:val="24"/>
                <w:szCs w:val="24"/>
              </w:rPr>
              <w:t xml:space="preserve">онтролирование своей деятельности по результату, сохранению заданной цели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Коммуникативные: в</w:t>
            </w:r>
            <w:r w:rsidRPr="000B4B33">
              <w:rPr>
                <w:rFonts w:ascii="Times New Roman CYR" w:hAnsi="Times New Roman CYR" w:cs="Times New Roman CYR"/>
                <w:sz w:val="24"/>
                <w:szCs w:val="24"/>
              </w:rPr>
              <w:t>ыражение собственного мнения, владение монологической формой речи в соответствии с грамматическими и синтаксическими нормами языка, культура поведен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ия в учебном диалоге </w:t>
            </w:r>
            <w:r w:rsidRPr="000B4B3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6C4E51" w:rsidRPr="000B4B33" w:rsidRDefault="000B4B33" w:rsidP="000B4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Личностные: эмоциональный отклик.</w:t>
            </w: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Pr="006C4E51" w:rsidRDefault="006C4E51" w:rsidP="00A816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C4E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Приём "</w:t>
            </w:r>
            <w:proofErr w:type="spellStart"/>
            <w:r w:rsidRPr="006C4E51">
              <w:rPr>
                <w:rFonts w:ascii="Times New Roman" w:hAnsi="Times New Roman"/>
                <w:b/>
                <w:sz w:val="24"/>
                <w:szCs w:val="24"/>
              </w:rPr>
              <w:t>фишбоун</w:t>
            </w:r>
            <w:proofErr w:type="spellEnd"/>
            <w:r w:rsidRPr="006C4E51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C4E51" w:rsidRDefault="006C4E51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4EE3" w:rsidRDefault="004F4EE3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1253" w:rsidRDefault="00831253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31253">
              <w:rPr>
                <w:rFonts w:ascii="Times New Roman" w:hAnsi="Times New Roman"/>
                <w:b/>
                <w:sz w:val="28"/>
                <w:szCs w:val="28"/>
              </w:rPr>
              <w:t xml:space="preserve">Приём </w:t>
            </w:r>
            <w:proofErr w:type="spellStart"/>
            <w:r w:rsidRPr="00831253">
              <w:rPr>
                <w:rFonts w:ascii="Times New Roman" w:hAnsi="Times New Roman"/>
                <w:b/>
                <w:sz w:val="28"/>
                <w:szCs w:val="28"/>
              </w:rPr>
              <w:t>синквейн</w:t>
            </w:r>
            <w:proofErr w:type="spellEnd"/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7A7" w:rsidRPr="00831253" w:rsidRDefault="002337A7" w:rsidP="00A816B1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Приём ромашка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Блума</w:t>
            </w:r>
            <w:proofErr w:type="spellEnd"/>
          </w:p>
        </w:tc>
      </w:tr>
      <w:tr w:rsidR="000C4A78" w:rsidTr="00222720">
        <w:tc>
          <w:tcPr>
            <w:tcW w:w="2808" w:type="dxa"/>
          </w:tcPr>
          <w:p w:rsidR="00904F90" w:rsidRPr="009C7B4F" w:rsidRDefault="000B4B33" w:rsidP="00631CC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  <w:r w:rsidR="002337A7">
              <w:rPr>
                <w:rFonts w:ascii="Times New Roman" w:hAnsi="Times New Roman"/>
                <w:b/>
                <w:sz w:val="28"/>
                <w:szCs w:val="28"/>
              </w:rPr>
              <w:t>. Рефлексия деятельности(итог урока)</w:t>
            </w:r>
          </w:p>
        </w:tc>
        <w:tc>
          <w:tcPr>
            <w:tcW w:w="5056" w:type="dxa"/>
          </w:tcPr>
          <w:p w:rsidR="00EC405A" w:rsidRDefault="00EC405A" w:rsidP="00EC405A">
            <w:pPr>
              <w:pStyle w:val="a4"/>
              <w:contextualSpacing/>
            </w:pPr>
            <w:r>
              <w:rPr>
                <w:color w:val="000000"/>
              </w:rPr>
              <w:t>Как называется рассказ, с которым мы познакомились сегодня? </w:t>
            </w:r>
          </w:p>
          <w:p w:rsidR="00EC405A" w:rsidRDefault="00EC405A" w:rsidP="00EC405A">
            <w:pPr>
              <w:pStyle w:val="a4"/>
              <w:contextualSpacing/>
            </w:pPr>
            <w:r>
              <w:rPr>
                <w:color w:val="000000"/>
              </w:rPr>
              <w:t>– Кто его написал? </w:t>
            </w:r>
          </w:p>
          <w:p w:rsidR="00EC405A" w:rsidRDefault="00EC405A" w:rsidP="00EC405A">
            <w:pPr>
              <w:pStyle w:val="a4"/>
              <w:contextualSpacing/>
            </w:pPr>
            <w:r>
              <w:rPr>
                <w:color w:val="000000"/>
              </w:rPr>
              <w:t>– Чему учит это произведение? </w:t>
            </w:r>
          </w:p>
          <w:p w:rsidR="00EC405A" w:rsidRDefault="00EC405A" w:rsidP="00EC405A">
            <w:pPr>
              <w:pStyle w:val="a4"/>
              <w:contextualSpacing/>
            </w:pPr>
            <w:r>
              <w:rPr>
                <w:color w:val="000000"/>
              </w:rPr>
              <w:t>– Давайте хором прочитаем слова Михаила Михайловича Пришвина: «Любить и охранять природу – значит любить и охранять Родину».</w:t>
            </w:r>
          </w:p>
          <w:p w:rsidR="00EC405A" w:rsidRDefault="00EC405A" w:rsidP="00EC405A">
            <w:pPr>
              <w:pStyle w:val="a4"/>
              <w:contextualSpacing/>
            </w:pPr>
            <w:r>
              <w:rPr>
                <w:color w:val="000000"/>
              </w:rPr>
              <w:t>– Как вы понимаете эти слова?</w:t>
            </w:r>
          </w:p>
          <w:p w:rsidR="00EC405A" w:rsidRDefault="00EC405A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– Чему вас научил урок? </w:t>
            </w:r>
          </w:p>
          <w:p w:rsidR="00EC405A" w:rsidRDefault="00EC405A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>- Чему хотел нас научить Михаил Пришвин?</w:t>
            </w:r>
          </w:p>
          <w:p w:rsidR="00EC405A" w:rsidRDefault="00EC405A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>Как вы думаете, что важнее добрые мысли, доброе сердце или добрые поступки?</w:t>
            </w:r>
          </w:p>
          <w:p w:rsidR="00EC405A" w:rsidRDefault="00EC405A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У каждого из вас на парте  3 цветочка: красный символизирует доброе сердце, жёлтый - добрые мысли, </w:t>
            </w:r>
            <w:proofErr w:type="spellStart"/>
            <w:r>
              <w:rPr>
                <w:color w:val="000000"/>
              </w:rPr>
              <w:t>голубой</w:t>
            </w:r>
            <w:proofErr w:type="spellEnd"/>
            <w:r>
              <w:rPr>
                <w:color w:val="000000"/>
              </w:rPr>
              <w:t>- добрые поступки.</w:t>
            </w:r>
          </w:p>
          <w:p w:rsidR="00EC405A" w:rsidRDefault="00EC405A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>-Подумайте, что в жизни важнее:</w:t>
            </w:r>
            <w:r w:rsidR="00222720">
              <w:rPr>
                <w:color w:val="000000"/>
              </w:rPr>
              <w:t xml:space="preserve"> доброе сердце, добрые мысли или добрые поступки?</w:t>
            </w:r>
          </w:p>
          <w:p w:rsidR="00222720" w:rsidRDefault="00222720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Давайте, посмотрим, каких цветов больше. ---Что по вашему важнее? </w:t>
            </w:r>
          </w:p>
          <w:p w:rsidR="00222720" w:rsidRDefault="00222720" w:rsidP="00EC405A">
            <w:pPr>
              <w:pStyle w:val="a4"/>
              <w:contextualSpacing/>
              <w:rPr>
                <w:color w:val="000000"/>
              </w:rPr>
            </w:pPr>
            <w:r>
              <w:rPr>
                <w:color w:val="000000"/>
              </w:rPr>
              <w:t>- Я желаю вам, чтобы ваши мысли и сердца были добрыми, тогда  вы  будете совершать только добрые поступки!</w:t>
            </w:r>
          </w:p>
          <w:p w:rsidR="00222720" w:rsidRPr="00EC405A" w:rsidRDefault="00222720" w:rsidP="00EC405A">
            <w:pPr>
              <w:pStyle w:val="a4"/>
              <w:contextualSpacing/>
              <w:rPr>
                <w:color w:val="000000"/>
              </w:rPr>
            </w:pPr>
          </w:p>
          <w:p w:rsidR="00904F90" w:rsidRDefault="00904F90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04F90" w:rsidRDefault="00904F90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405A" w:rsidRDefault="00EC405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405A" w:rsidRDefault="00EC405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405A" w:rsidRDefault="00EC405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405A" w:rsidRDefault="00EC405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405A" w:rsidRDefault="00EC405A" w:rsidP="00A816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405A" w:rsidRDefault="00EC405A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Пришвин учит быть добрыми, остерегает  от  совершения глупых, жестоких, легкомысленных поступков.</w:t>
            </w: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приклеивают на картинку выбранный цветок</w:t>
            </w: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2720" w:rsidRDefault="00222720" w:rsidP="00EC40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 важно.</w:t>
            </w:r>
          </w:p>
        </w:tc>
        <w:tc>
          <w:tcPr>
            <w:tcW w:w="3519" w:type="dxa"/>
          </w:tcPr>
          <w:p w:rsidR="00904F90" w:rsidRDefault="002337A7" w:rsidP="002337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процесса и результатов деятельности.</w:t>
            </w:r>
          </w:p>
          <w:p w:rsidR="002337A7" w:rsidRDefault="00F93845" w:rsidP="002337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 са</w:t>
            </w:r>
            <w:r w:rsidR="002337A7">
              <w:rPr>
                <w:rFonts w:ascii="Times New Roman" w:hAnsi="Times New Roman"/>
                <w:sz w:val="24"/>
                <w:szCs w:val="24"/>
              </w:rPr>
              <w:t xml:space="preserve">мооценка на основе критерия успешности; адекватное </w:t>
            </w:r>
            <w:r>
              <w:rPr>
                <w:rFonts w:ascii="Times New Roman" w:hAnsi="Times New Roman"/>
                <w:sz w:val="24"/>
                <w:szCs w:val="24"/>
              </w:rPr>
              <w:t>понимание причин успеха/неуспеха</w:t>
            </w:r>
            <w:r w:rsidR="002337A7">
              <w:rPr>
                <w:rFonts w:ascii="Times New Roman" w:hAnsi="Times New Roman"/>
                <w:sz w:val="24"/>
                <w:szCs w:val="24"/>
              </w:rPr>
              <w:t xml:space="preserve"> в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3845" w:rsidRDefault="00F93845" w:rsidP="002337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выражение своих мыслей с достаточной полнотой и точностью.</w:t>
            </w:r>
          </w:p>
          <w:p w:rsidR="00F93845" w:rsidRDefault="00F93845" w:rsidP="002337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Следование в поведении моральным нормам и этическим требованиям.</w:t>
            </w:r>
          </w:p>
        </w:tc>
      </w:tr>
    </w:tbl>
    <w:p w:rsidR="00904F90" w:rsidRPr="00A816B1" w:rsidRDefault="00904F90" w:rsidP="00A8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904F90" w:rsidRPr="00A816B1" w:rsidSect="007E2EC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EC8"/>
    <w:rsid w:val="000B4B33"/>
    <w:rsid w:val="000C4A78"/>
    <w:rsid w:val="000E51EF"/>
    <w:rsid w:val="002048D4"/>
    <w:rsid w:val="00222720"/>
    <w:rsid w:val="002337A7"/>
    <w:rsid w:val="002917FA"/>
    <w:rsid w:val="003E79AD"/>
    <w:rsid w:val="004523A7"/>
    <w:rsid w:val="00462B9F"/>
    <w:rsid w:val="004F4EE3"/>
    <w:rsid w:val="005905DC"/>
    <w:rsid w:val="005E646D"/>
    <w:rsid w:val="00631CC4"/>
    <w:rsid w:val="00667418"/>
    <w:rsid w:val="006B0549"/>
    <w:rsid w:val="006C4E51"/>
    <w:rsid w:val="007C0CAB"/>
    <w:rsid w:val="007E2EC8"/>
    <w:rsid w:val="00831253"/>
    <w:rsid w:val="0089283A"/>
    <w:rsid w:val="00904F90"/>
    <w:rsid w:val="00944759"/>
    <w:rsid w:val="009946F6"/>
    <w:rsid w:val="009B4D5F"/>
    <w:rsid w:val="009C7B4F"/>
    <w:rsid w:val="00A816B1"/>
    <w:rsid w:val="00AA24AF"/>
    <w:rsid w:val="00AD068F"/>
    <w:rsid w:val="00B131D9"/>
    <w:rsid w:val="00B5423B"/>
    <w:rsid w:val="00C06DB2"/>
    <w:rsid w:val="00C14348"/>
    <w:rsid w:val="00C57736"/>
    <w:rsid w:val="00D714EF"/>
    <w:rsid w:val="00D7391C"/>
    <w:rsid w:val="00EB62BE"/>
    <w:rsid w:val="00EC405A"/>
    <w:rsid w:val="00EE3BB5"/>
    <w:rsid w:val="00F67B02"/>
    <w:rsid w:val="00F9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4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06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3722-FF43-4CE2-975A-2F8065E9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</dc:creator>
  <cp:keywords/>
  <dc:description/>
  <cp:lastModifiedBy>Алексий</cp:lastModifiedBy>
  <cp:revision>24</cp:revision>
  <dcterms:created xsi:type="dcterms:W3CDTF">2018-11-02T14:31:00Z</dcterms:created>
  <dcterms:modified xsi:type="dcterms:W3CDTF">2018-11-03T12:00:00Z</dcterms:modified>
</cp:coreProperties>
</file>