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237" w:rsidRPr="00780210" w:rsidRDefault="007E7237" w:rsidP="007E7237">
      <w:pPr>
        <w:spacing w:after="120"/>
        <w:ind w:left="6974"/>
        <w:rPr>
          <w:sz w:val="16"/>
          <w:szCs w:val="16"/>
        </w:rPr>
      </w:pPr>
      <w:r>
        <w:rPr>
          <w:sz w:val="16"/>
          <w:szCs w:val="16"/>
        </w:rPr>
        <w:t>Приложение № 17</w:t>
      </w:r>
      <w:r>
        <w:rPr>
          <w:sz w:val="16"/>
          <w:szCs w:val="16"/>
        </w:rPr>
        <w:br/>
        <w:t>к приказу Министерства здравоохранения Российской Федерации</w:t>
      </w:r>
      <w:r>
        <w:rPr>
          <w:sz w:val="16"/>
          <w:szCs w:val="16"/>
        </w:rPr>
        <w:br/>
      </w:r>
      <w:r w:rsidRPr="00780210">
        <w:rPr>
          <w:sz w:val="16"/>
          <w:szCs w:val="16"/>
        </w:rPr>
        <w:t>от 15 декабря 2014 г. № 834н</w:t>
      </w:r>
    </w:p>
    <w:p w:rsidR="007E7237" w:rsidRPr="00B150ED" w:rsidRDefault="007E7237" w:rsidP="007E7237">
      <w:pPr>
        <w:spacing w:after="240"/>
        <w:ind w:left="6974"/>
        <w:rPr>
          <w:sz w:val="14"/>
          <w:szCs w:val="14"/>
        </w:rPr>
      </w:pPr>
      <w:r w:rsidRPr="00780210">
        <w:rPr>
          <w:sz w:val="14"/>
          <w:szCs w:val="14"/>
        </w:rPr>
        <w:t>(в ред. Приказов Минздрава России</w:t>
      </w:r>
      <w:r w:rsidRPr="00780210">
        <w:rPr>
          <w:sz w:val="14"/>
          <w:szCs w:val="14"/>
        </w:rPr>
        <w:br/>
        <w:t>от 09.01.2018 № 2н, от 18.04.2024 № 190н)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2438"/>
        <w:gridCol w:w="1984"/>
        <w:gridCol w:w="485"/>
        <w:gridCol w:w="1217"/>
      </w:tblGrid>
      <w:tr w:rsidR="007E7237" w:rsidTr="00217D0C">
        <w:tblPrEx>
          <w:tblCellMar>
            <w:top w:w="0" w:type="dxa"/>
            <w:bottom w:w="0" w:type="dxa"/>
          </w:tblCellMar>
        </w:tblPrEx>
        <w:tc>
          <w:tcPr>
            <w:tcW w:w="3856" w:type="dxa"/>
            <w:tcBorders>
              <w:top w:val="nil"/>
              <w:left w:val="nil"/>
              <w:right w:val="nil"/>
            </w:tcBorders>
            <w:vAlign w:val="bottom"/>
          </w:tcPr>
          <w:p w:rsidR="007E7237" w:rsidRDefault="007E7237" w:rsidP="00217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медицинской организации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Default="007E7237" w:rsidP="00217D0C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Default="007E7237" w:rsidP="00217D0C">
            <w:r>
              <w:t>Код формы по ОКУД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7237" w:rsidRDefault="007E7237" w:rsidP="00217D0C">
            <w:pPr>
              <w:jc w:val="center"/>
            </w:pPr>
          </w:p>
        </w:tc>
      </w:tr>
      <w:tr w:rsidR="007E7237" w:rsidTr="00217D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7237" w:rsidRDefault="007E7237" w:rsidP="00217D0C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Default="007E7237" w:rsidP="00217D0C">
            <w:pPr>
              <w:rPr>
                <w:sz w:val="18"/>
                <w:szCs w:val="18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Default="007E7237" w:rsidP="00217D0C">
            <w:r>
              <w:t>Код организации по ОКПО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7237" w:rsidRDefault="007E7237" w:rsidP="00217D0C">
            <w:pPr>
              <w:jc w:val="center"/>
            </w:pPr>
          </w:p>
        </w:tc>
      </w:tr>
      <w:tr w:rsidR="007E7237" w:rsidTr="00217D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56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7E7237" w:rsidRDefault="007E7237" w:rsidP="00217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Default="007E7237" w:rsidP="00217D0C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Default="007E7237" w:rsidP="00217D0C">
            <w:pPr>
              <w:jc w:val="center"/>
            </w:pPr>
          </w:p>
        </w:tc>
      </w:tr>
      <w:tr w:rsidR="007E7237" w:rsidTr="00217D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E7237" w:rsidRDefault="007E7237" w:rsidP="00217D0C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Default="007E7237" w:rsidP="00217D0C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Default="007E7237" w:rsidP="00217D0C">
            <w:pPr>
              <w:jc w:val="center"/>
            </w:pPr>
            <w:r>
              <w:t>Медицинская документация</w:t>
            </w:r>
          </w:p>
        </w:tc>
      </w:tr>
      <w:tr w:rsidR="007E7237" w:rsidTr="00217D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E7237" w:rsidRDefault="007E7237" w:rsidP="00217D0C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Default="007E7237" w:rsidP="00217D0C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Default="007E7237" w:rsidP="00217D0C">
            <w:pPr>
              <w:jc w:val="center"/>
            </w:pPr>
            <w:r>
              <w:t>Учетная форма № 079/у</w:t>
            </w:r>
          </w:p>
        </w:tc>
      </w:tr>
      <w:tr w:rsidR="007E7237" w:rsidTr="00217D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Default="007E7237" w:rsidP="00217D0C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Default="007E7237" w:rsidP="00217D0C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Default="007E7237" w:rsidP="00217D0C">
            <w:pPr>
              <w:jc w:val="center"/>
            </w:pPr>
            <w:r>
              <w:t>утверждена приказом Минздрава России</w:t>
            </w:r>
          </w:p>
        </w:tc>
      </w:tr>
      <w:tr w:rsidR="007E7237" w:rsidTr="00217D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Default="007E7237" w:rsidP="00217D0C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Default="007E7237" w:rsidP="00217D0C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Default="007E7237" w:rsidP="00217D0C">
            <w:pPr>
              <w:jc w:val="center"/>
            </w:pPr>
            <w:r>
              <w:t>от 15 декабря 2014 г. № 834н</w:t>
            </w:r>
          </w:p>
        </w:tc>
      </w:tr>
    </w:tbl>
    <w:p w:rsidR="007E7237" w:rsidRDefault="007E7237" w:rsidP="007E7237">
      <w:pPr>
        <w:spacing w:before="24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Медицинская справка</w:t>
      </w:r>
      <w:r>
        <w:rPr>
          <w:b/>
          <w:bCs/>
          <w:sz w:val="24"/>
          <w:szCs w:val="24"/>
        </w:rPr>
        <w:br/>
        <w:t>о состоянии здоровья ребенка, отъезжающего в организацию</w:t>
      </w:r>
      <w:r>
        <w:rPr>
          <w:b/>
          <w:bCs/>
          <w:sz w:val="24"/>
          <w:szCs w:val="24"/>
        </w:rPr>
        <w:br/>
        <w:t>отдыха детей и их оздоровления</w:t>
      </w:r>
    </w:p>
    <w:p w:rsidR="007E7237" w:rsidRDefault="007E7237" w:rsidP="007E7237">
      <w:r>
        <w:t>1. Фамилия, имя, отчество ребенка</w:t>
      </w:r>
    </w:p>
    <w:p w:rsidR="007E7237" w:rsidRDefault="007E7237" w:rsidP="007E7237"/>
    <w:p w:rsidR="007E7237" w:rsidRDefault="007E7237" w:rsidP="007E7237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98"/>
        <w:gridCol w:w="1730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7E7237" w:rsidTr="00217D0C">
        <w:tblPrEx>
          <w:tblCellMar>
            <w:top w:w="0" w:type="dxa"/>
            <w:bottom w:w="0" w:type="dxa"/>
          </w:tblCellMar>
        </w:tblPrEx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Pr="00D47434" w:rsidRDefault="007E7237" w:rsidP="00217D0C">
            <w:r>
              <w:t>2. </w:t>
            </w:r>
            <w:r w:rsidRPr="00D47434">
              <w:t>Пол</w:t>
            </w:r>
            <w:r>
              <w:t xml:space="preserve">: </w:t>
            </w:r>
            <w:proofErr w:type="gramStart"/>
            <w:r>
              <w:t>муж.,</w:t>
            </w:r>
            <w:proofErr w:type="gramEnd"/>
            <w:r>
              <w:t xml:space="preserve"> жен.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</w:tcBorders>
            <w:vAlign w:val="bottom"/>
          </w:tcPr>
          <w:p w:rsidR="007E7237" w:rsidRPr="00D47434" w:rsidRDefault="007E7237" w:rsidP="00217D0C">
            <w:pPr>
              <w:ind w:right="57"/>
              <w:jc w:val="right"/>
            </w:pPr>
            <w:r>
              <w:t>3. </w:t>
            </w:r>
            <w:r w:rsidRPr="00D47434">
              <w:t>Дата рождения</w:t>
            </w:r>
          </w:p>
        </w:tc>
        <w:tc>
          <w:tcPr>
            <w:tcW w:w="255" w:type="dxa"/>
            <w:vAlign w:val="bottom"/>
          </w:tcPr>
          <w:p w:rsidR="007E7237" w:rsidRDefault="007E7237" w:rsidP="00217D0C">
            <w:pPr>
              <w:jc w:val="center"/>
            </w:pPr>
          </w:p>
        </w:tc>
        <w:tc>
          <w:tcPr>
            <w:tcW w:w="255" w:type="dxa"/>
            <w:vAlign w:val="bottom"/>
          </w:tcPr>
          <w:p w:rsidR="007E7237" w:rsidRDefault="007E7237" w:rsidP="00217D0C">
            <w:pPr>
              <w:jc w:val="center"/>
            </w:pPr>
          </w:p>
        </w:tc>
        <w:tc>
          <w:tcPr>
            <w:tcW w:w="255" w:type="dxa"/>
            <w:vAlign w:val="bottom"/>
          </w:tcPr>
          <w:p w:rsidR="007E7237" w:rsidRDefault="007E7237" w:rsidP="00217D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255" w:type="dxa"/>
            <w:vAlign w:val="bottom"/>
          </w:tcPr>
          <w:p w:rsidR="007E7237" w:rsidRDefault="007E7237" w:rsidP="00217D0C">
            <w:pPr>
              <w:jc w:val="center"/>
            </w:pPr>
          </w:p>
        </w:tc>
        <w:tc>
          <w:tcPr>
            <w:tcW w:w="255" w:type="dxa"/>
            <w:vAlign w:val="bottom"/>
          </w:tcPr>
          <w:p w:rsidR="007E7237" w:rsidRDefault="007E7237" w:rsidP="00217D0C">
            <w:pPr>
              <w:jc w:val="center"/>
            </w:pPr>
          </w:p>
        </w:tc>
        <w:tc>
          <w:tcPr>
            <w:tcW w:w="255" w:type="dxa"/>
            <w:vAlign w:val="bottom"/>
          </w:tcPr>
          <w:p w:rsidR="007E7237" w:rsidRDefault="007E7237" w:rsidP="00217D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255" w:type="dxa"/>
            <w:vAlign w:val="bottom"/>
          </w:tcPr>
          <w:p w:rsidR="007E7237" w:rsidRDefault="007E7237" w:rsidP="00217D0C">
            <w:pPr>
              <w:jc w:val="center"/>
            </w:pPr>
          </w:p>
        </w:tc>
        <w:tc>
          <w:tcPr>
            <w:tcW w:w="255" w:type="dxa"/>
            <w:vAlign w:val="bottom"/>
          </w:tcPr>
          <w:p w:rsidR="007E7237" w:rsidRDefault="007E7237" w:rsidP="00217D0C">
            <w:pPr>
              <w:jc w:val="center"/>
            </w:pPr>
          </w:p>
        </w:tc>
        <w:tc>
          <w:tcPr>
            <w:tcW w:w="255" w:type="dxa"/>
            <w:vAlign w:val="bottom"/>
          </w:tcPr>
          <w:p w:rsidR="007E7237" w:rsidRDefault="007E7237" w:rsidP="00217D0C">
            <w:pPr>
              <w:jc w:val="center"/>
            </w:pPr>
          </w:p>
        </w:tc>
        <w:tc>
          <w:tcPr>
            <w:tcW w:w="255" w:type="dxa"/>
            <w:vAlign w:val="bottom"/>
          </w:tcPr>
          <w:p w:rsidR="007E7237" w:rsidRDefault="007E7237" w:rsidP="00217D0C">
            <w:pPr>
              <w:jc w:val="center"/>
            </w:pPr>
          </w:p>
        </w:tc>
      </w:tr>
    </w:tbl>
    <w:p w:rsidR="007E7237" w:rsidRPr="00D47434" w:rsidRDefault="007E7237" w:rsidP="007E7237">
      <w:pPr>
        <w:spacing w:before="60"/>
      </w:pPr>
      <w:r>
        <w:t>4. </w:t>
      </w:r>
      <w:r w:rsidRPr="00D47434">
        <w:t xml:space="preserve">Место регистрации: субъект Российской Федерации  </w:t>
      </w:r>
    </w:p>
    <w:p w:rsidR="007E7237" w:rsidRDefault="007E7237" w:rsidP="007E7237">
      <w:pPr>
        <w:pBdr>
          <w:top w:val="single" w:sz="4" w:space="1" w:color="auto"/>
        </w:pBdr>
        <w:ind w:left="476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268"/>
        <w:gridCol w:w="680"/>
        <w:gridCol w:w="2325"/>
        <w:gridCol w:w="1814"/>
        <w:gridCol w:w="2268"/>
      </w:tblGrid>
      <w:tr w:rsidR="007E7237" w:rsidTr="00217D0C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Default="007E7237" w:rsidP="00217D0C">
            <w:r>
              <w:t>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7237" w:rsidRDefault="007E7237" w:rsidP="00217D0C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Default="007E7237" w:rsidP="00217D0C">
            <w:pPr>
              <w:jc w:val="center"/>
            </w:pPr>
            <w:r>
              <w:t>город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7237" w:rsidRDefault="007E7237" w:rsidP="00217D0C">
            <w:pPr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Default="007E7237" w:rsidP="00217D0C">
            <w:pPr>
              <w:jc w:val="center"/>
            </w:pPr>
            <w:r>
              <w:t>населенный пункт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7237" w:rsidRDefault="007E7237" w:rsidP="00217D0C">
            <w:pPr>
              <w:jc w:val="center"/>
            </w:pPr>
          </w:p>
        </w:tc>
      </w:tr>
    </w:tbl>
    <w:p w:rsidR="007E7237" w:rsidRDefault="007E7237" w:rsidP="007E7237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835"/>
        <w:gridCol w:w="539"/>
        <w:gridCol w:w="1361"/>
        <w:gridCol w:w="964"/>
        <w:gridCol w:w="1134"/>
        <w:gridCol w:w="539"/>
        <w:gridCol w:w="1985"/>
      </w:tblGrid>
      <w:tr w:rsidR="007E7237" w:rsidTr="00217D0C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Default="007E7237" w:rsidP="00217D0C">
            <w:r>
              <w:t>улица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7237" w:rsidRDefault="007E7237" w:rsidP="00217D0C">
            <w:pPr>
              <w:jc w:val="center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Default="007E7237" w:rsidP="00217D0C">
            <w:pPr>
              <w:jc w:val="center"/>
            </w:pPr>
            <w:r>
              <w:t>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7237" w:rsidRDefault="007E7237" w:rsidP="00217D0C">
            <w:pPr>
              <w:jc w:val="center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Default="007E7237" w:rsidP="00217D0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7237" w:rsidRDefault="007E7237" w:rsidP="00217D0C">
            <w:pPr>
              <w:jc w:val="center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Default="007E7237" w:rsidP="00217D0C">
            <w:pPr>
              <w:jc w:val="center"/>
            </w:pPr>
            <w:r>
              <w:t>тел.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237" w:rsidRDefault="007E7237" w:rsidP="00217D0C">
            <w:pPr>
              <w:jc w:val="center"/>
            </w:pPr>
          </w:p>
        </w:tc>
      </w:tr>
    </w:tbl>
    <w:p w:rsidR="007E7237" w:rsidRDefault="007E7237" w:rsidP="007E7237">
      <w:pPr>
        <w:rPr>
          <w:sz w:val="2"/>
          <w:szCs w:val="2"/>
        </w:rPr>
      </w:pPr>
    </w:p>
    <w:p w:rsidR="007E7237" w:rsidRPr="00BF5134" w:rsidRDefault="007E7237" w:rsidP="007E7237">
      <w:pPr>
        <w:rPr>
          <w:sz w:val="6"/>
          <w:szCs w:val="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1418"/>
        <w:gridCol w:w="709"/>
        <w:gridCol w:w="851"/>
      </w:tblGrid>
      <w:tr w:rsidR="007E7237" w:rsidTr="00217D0C">
        <w:tblPrEx>
          <w:tblCellMar>
            <w:top w:w="0" w:type="dxa"/>
            <w:bottom w:w="0" w:type="dxa"/>
          </w:tblCellMar>
        </w:tblPrEx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Default="007E7237" w:rsidP="00217D0C">
            <w:r>
              <w:t>5. № школы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7237" w:rsidRDefault="007E7237" w:rsidP="00217D0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Default="007E7237" w:rsidP="00217D0C">
            <w:pPr>
              <w:jc w:val="center"/>
            </w:pPr>
            <w:r>
              <w:t>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7237" w:rsidRDefault="007E7237" w:rsidP="00217D0C">
            <w:pPr>
              <w:jc w:val="center"/>
            </w:pPr>
          </w:p>
        </w:tc>
      </w:tr>
    </w:tbl>
    <w:p w:rsidR="007E7237" w:rsidRPr="00780210" w:rsidRDefault="007E7237" w:rsidP="007E7237">
      <w:pPr>
        <w:spacing w:before="60"/>
        <w:jc w:val="both"/>
      </w:pPr>
      <w:r w:rsidRPr="00780210">
        <w:t xml:space="preserve">6. Перенесенные инфекционные и неинфекционные заболевания, операции, травмы </w:t>
      </w:r>
      <w:r w:rsidRPr="00780210">
        <w:br/>
      </w:r>
    </w:p>
    <w:p w:rsidR="007E7237" w:rsidRPr="00780210" w:rsidRDefault="007E7237" w:rsidP="007E7237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:rsidR="007E7237" w:rsidRDefault="007E7237" w:rsidP="007E7237">
      <w:pPr>
        <w:jc w:val="both"/>
      </w:pPr>
      <w:r w:rsidRPr="00780210">
        <w:t>7. Проведенные профилактические прививки и результаты обследований в целях выявления туберкулеза</w:t>
      </w:r>
      <w:r>
        <w:t xml:space="preserve"> </w:t>
      </w:r>
      <w:r>
        <w:br/>
      </w:r>
    </w:p>
    <w:p w:rsidR="007E7237" w:rsidRDefault="007E7237" w:rsidP="007E7237">
      <w:pPr>
        <w:pBdr>
          <w:top w:val="single" w:sz="4" w:space="1" w:color="auto"/>
        </w:pBdr>
        <w:rPr>
          <w:sz w:val="2"/>
          <w:szCs w:val="2"/>
        </w:rPr>
      </w:pPr>
    </w:p>
    <w:p w:rsidR="007E7237" w:rsidRDefault="007E7237" w:rsidP="007E7237">
      <w:r>
        <w:t>8. Состояние здоровья: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8"/>
        <w:gridCol w:w="5396"/>
        <w:gridCol w:w="1531"/>
        <w:gridCol w:w="1134"/>
      </w:tblGrid>
      <w:tr w:rsidR="007E7237" w:rsidTr="00217D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Default="007E7237" w:rsidP="00217D0C">
            <w:r>
              <w:t>Диагноз заболевания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7237" w:rsidRDefault="007E7237" w:rsidP="00217D0C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Default="007E7237" w:rsidP="00217D0C">
            <w:pPr>
              <w:jc w:val="center"/>
            </w:pPr>
            <w:r>
              <w:t>код по МКБ-10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7237" w:rsidRDefault="007E7237" w:rsidP="00217D0C">
            <w:pPr>
              <w:jc w:val="center"/>
            </w:pPr>
          </w:p>
        </w:tc>
      </w:tr>
      <w:tr w:rsidR="007E7237" w:rsidTr="00217D0C">
        <w:tblPrEx>
          <w:tblCellMar>
            <w:top w:w="0" w:type="dxa"/>
            <w:bottom w:w="0" w:type="dxa"/>
          </w:tblCellMar>
        </w:tblPrEx>
        <w:tc>
          <w:tcPr>
            <w:tcW w:w="73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7237" w:rsidRDefault="007E7237" w:rsidP="00217D0C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Default="007E7237" w:rsidP="00217D0C">
            <w:pPr>
              <w:jc w:val="center"/>
            </w:pPr>
            <w:r>
              <w:t>код по МКБ-10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7237" w:rsidRDefault="007E7237" w:rsidP="00217D0C">
            <w:pPr>
              <w:jc w:val="center"/>
            </w:pPr>
          </w:p>
        </w:tc>
      </w:tr>
      <w:tr w:rsidR="007E7237" w:rsidTr="00217D0C">
        <w:tblPrEx>
          <w:tblCellMar>
            <w:top w:w="0" w:type="dxa"/>
            <w:bottom w:w="0" w:type="dxa"/>
          </w:tblCellMar>
        </w:tblPrEx>
        <w:tc>
          <w:tcPr>
            <w:tcW w:w="73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7237" w:rsidRDefault="007E7237" w:rsidP="00217D0C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Default="007E7237" w:rsidP="00217D0C">
            <w:pPr>
              <w:jc w:val="center"/>
            </w:pPr>
            <w:r>
              <w:t>код по МКБ-10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7237" w:rsidRDefault="007E7237" w:rsidP="00217D0C">
            <w:pPr>
              <w:jc w:val="center"/>
            </w:pPr>
          </w:p>
        </w:tc>
      </w:tr>
      <w:tr w:rsidR="007E7237" w:rsidTr="00217D0C">
        <w:tblPrEx>
          <w:tblCellMar>
            <w:top w:w="0" w:type="dxa"/>
            <w:bottom w:w="0" w:type="dxa"/>
          </w:tblCellMar>
        </w:tblPrEx>
        <w:tc>
          <w:tcPr>
            <w:tcW w:w="73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7237" w:rsidRDefault="007E7237" w:rsidP="00217D0C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Default="007E7237" w:rsidP="00217D0C">
            <w:pPr>
              <w:jc w:val="center"/>
            </w:pPr>
            <w:r>
              <w:t>код по МКБ-10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7237" w:rsidRDefault="007E7237" w:rsidP="00217D0C">
            <w:pPr>
              <w:jc w:val="center"/>
            </w:pPr>
          </w:p>
        </w:tc>
      </w:tr>
    </w:tbl>
    <w:p w:rsidR="007E7237" w:rsidRPr="00780210" w:rsidRDefault="007E7237" w:rsidP="007E7237">
      <w:pPr>
        <w:spacing w:before="60"/>
        <w:jc w:val="both"/>
      </w:pPr>
      <w:r w:rsidRPr="00780210">
        <w:t xml:space="preserve">8(1). Аллергические заболевания (пищевая, лекарственная, бытовая аллергия), аллергические реакции: </w:t>
      </w:r>
      <w:r w:rsidRPr="00780210">
        <w:br/>
      </w:r>
    </w:p>
    <w:p w:rsidR="007E7237" w:rsidRPr="00780210" w:rsidRDefault="007E7237" w:rsidP="007E7237">
      <w:pPr>
        <w:pBdr>
          <w:top w:val="single" w:sz="4" w:space="1" w:color="auto"/>
        </w:pBdr>
        <w:rPr>
          <w:sz w:val="2"/>
          <w:szCs w:val="2"/>
        </w:rPr>
      </w:pPr>
    </w:p>
    <w:p w:rsidR="007E7237" w:rsidRPr="00780210" w:rsidRDefault="007E7237" w:rsidP="007E7237">
      <w:pPr>
        <w:jc w:val="both"/>
      </w:pPr>
      <w:r w:rsidRPr="00780210">
        <w:t xml:space="preserve">9. Назначенный лечащим врачом режим лечения (диета, прием лекарственных препаратов для медицинского применения и специализированных продуктов лечебного питания)  </w:t>
      </w:r>
    </w:p>
    <w:p w:rsidR="007E7237" w:rsidRPr="00780210" w:rsidRDefault="007E7237" w:rsidP="007E7237">
      <w:pPr>
        <w:pBdr>
          <w:top w:val="single" w:sz="4" w:space="1" w:color="auto"/>
        </w:pBdr>
        <w:ind w:left="5809"/>
        <w:rPr>
          <w:sz w:val="2"/>
          <w:szCs w:val="2"/>
        </w:rPr>
      </w:pPr>
    </w:p>
    <w:p w:rsidR="007E7237" w:rsidRPr="00780210" w:rsidRDefault="007E7237" w:rsidP="007E7237"/>
    <w:p w:rsidR="007E7237" w:rsidRPr="00780210" w:rsidRDefault="007E7237" w:rsidP="007E7237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"/>
        <w:gridCol w:w="1191"/>
        <w:gridCol w:w="1106"/>
        <w:gridCol w:w="1191"/>
        <w:gridCol w:w="5783"/>
      </w:tblGrid>
      <w:tr w:rsidR="007E7237" w:rsidRPr="00780210" w:rsidTr="00217D0C">
        <w:tblPrEx>
          <w:tblCellMar>
            <w:top w:w="0" w:type="dxa"/>
            <w:bottom w:w="0" w:type="dxa"/>
          </w:tblCellMar>
        </w:tblPrEx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Pr="00780210" w:rsidRDefault="007E7237" w:rsidP="00217D0C">
            <w:r w:rsidRPr="00780210">
              <w:t>10. Рост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7237" w:rsidRPr="00780210" w:rsidRDefault="007E7237" w:rsidP="00217D0C">
            <w:pPr>
              <w:jc w:val="center"/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Pr="00780210" w:rsidRDefault="007E7237" w:rsidP="00217D0C">
            <w:r w:rsidRPr="00780210">
              <w:t>, масса тела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7237" w:rsidRPr="00780210" w:rsidRDefault="007E7237" w:rsidP="00217D0C">
            <w:pPr>
              <w:jc w:val="center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Pr="00780210" w:rsidRDefault="007E7237" w:rsidP="00217D0C">
            <w:pPr>
              <w:ind w:left="57"/>
            </w:pPr>
            <w:r w:rsidRPr="00780210">
              <w:t>(дефицит массы тела, избыток массы тела, низкий рост, высокий</w:t>
            </w:r>
          </w:p>
        </w:tc>
      </w:tr>
    </w:tbl>
    <w:p w:rsidR="007E7237" w:rsidRPr="00780210" w:rsidRDefault="007E7237" w:rsidP="007E7237">
      <w:pPr>
        <w:spacing w:after="60"/>
      </w:pPr>
      <w:r w:rsidRPr="00780210">
        <w:t>рост – нужное подчеркнуть)</w:t>
      </w:r>
    </w:p>
    <w:p w:rsidR="007E7237" w:rsidRPr="00780210" w:rsidRDefault="007E7237" w:rsidP="007E7237">
      <w:pPr>
        <w:ind w:right="-1"/>
      </w:pPr>
      <w:r w:rsidRPr="00780210">
        <w:t xml:space="preserve">11. Группа здоровья  </w:t>
      </w:r>
    </w:p>
    <w:p w:rsidR="007E7237" w:rsidRPr="00780210" w:rsidRDefault="007E7237" w:rsidP="007E7237">
      <w:pPr>
        <w:pBdr>
          <w:top w:val="single" w:sz="4" w:space="1" w:color="auto"/>
        </w:pBdr>
        <w:spacing w:after="60"/>
        <w:ind w:left="1831"/>
        <w:rPr>
          <w:sz w:val="2"/>
          <w:szCs w:val="2"/>
        </w:rPr>
      </w:pPr>
    </w:p>
    <w:p w:rsidR="007E7237" w:rsidRPr="00780210" w:rsidRDefault="007E7237" w:rsidP="007E7237">
      <w:pPr>
        <w:ind w:right="-1"/>
      </w:pPr>
      <w:r w:rsidRPr="00780210">
        <w:t xml:space="preserve">11(1). Медицинская группа для занятий физической культурой  </w:t>
      </w:r>
    </w:p>
    <w:p w:rsidR="007E7237" w:rsidRPr="00780210" w:rsidRDefault="007E7237" w:rsidP="007E7237">
      <w:pPr>
        <w:pBdr>
          <w:top w:val="single" w:sz="4" w:space="1" w:color="auto"/>
        </w:pBdr>
        <w:spacing w:after="60"/>
        <w:ind w:left="5483"/>
        <w:rPr>
          <w:sz w:val="2"/>
          <w:szCs w:val="2"/>
        </w:rPr>
      </w:pPr>
    </w:p>
    <w:p w:rsidR="007E7237" w:rsidRPr="00780210" w:rsidRDefault="007E7237" w:rsidP="007E7237">
      <w:pPr>
        <w:ind w:right="-1"/>
      </w:pPr>
      <w:r w:rsidRPr="00780210">
        <w:t xml:space="preserve">12. Нуждаемость в условиях доступной среды  </w:t>
      </w:r>
    </w:p>
    <w:p w:rsidR="007E7237" w:rsidRPr="00780210" w:rsidRDefault="007E7237" w:rsidP="007E7237">
      <w:pPr>
        <w:pBdr>
          <w:top w:val="single" w:sz="4" w:space="1" w:color="auto"/>
        </w:pBdr>
        <w:ind w:left="4046" w:right="-1"/>
        <w:rPr>
          <w:sz w:val="2"/>
          <w:szCs w:val="2"/>
        </w:rPr>
      </w:pPr>
    </w:p>
    <w:p w:rsidR="007E7237" w:rsidRPr="00780210" w:rsidRDefault="007E7237" w:rsidP="007E7237">
      <w:pPr>
        <w:ind w:right="-1"/>
      </w:pPr>
    </w:p>
    <w:p w:rsidR="007E7237" w:rsidRPr="00780210" w:rsidRDefault="007E7237" w:rsidP="007E7237">
      <w:pPr>
        <w:pBdr>
          <w:top w:val="single" w:sz="4" w:space="1" w:color="auto"/>
        </w:pBdr>
        <w:rPr>
          <w:sz w:val="2"/>
          <w:szCs w:val="2"/>
        </w:rPr>
      </w:pPr>
    </w:p>
    <w:p w:rsidR="007E7237" w:rsidRPr="00780210" w:rsidRDefault="007E7237" w:rsidP="007E7237">
      <w:pPr>
        <w:ind w:right="-1"/>
        <w:jc w:val="both"/>
      </w:pPr>
      <w:r w:rsidRPr="00780210">
        <w:t xml:space="preserve">13. Необходимость сопровождения ребенка законным представителем в период пребывания в организации отдыха детей и их оздоровления  </w:t>
      </w:r>
    </w:p>
    <w:p w:rsidR="007E7237" w:rsidRPr="00780210" w:rsidRDefault="007E7237" w:rsidP="007E7237">
      <w:pPr>
        <w:pBdr>
          <w:top w:val="single" w:sz="4" w:space="1" w:color="auto"/>
        </w:pBdr>
        <w:spacing w:after="60"/>
        <w:ind w:left="2211"/>
        <w:rPr>
          <w:sz w:val="2"/>
          <w:szCs w:val="2"/>
        </w:rPr>
      </w:pPr>
    </w:p>
    <w:p w:rsidR="007E7237" w:rsidRPr="00780210" w:rsidRDefault="007E7237" w:rsidP="007E7237">
      <w:r w:rsidRPr="00780210">
        <w:t xml:space="preserve">14. Отсутствие контакта с больными инфекционными заболеваниями  </w:t>
      </w:r>
    </w:p>
    <w:p w:rsidR="007E7237" w:rsidRPr="00780210" w:rsidRDefault="007E7237" w:rsidP="007E7237">
      <w:pPr>
        <w:pBdr>
          <w:top w:val="single" w:sz="4" w:space="1" w:color="auto"/>
        </w:pBdr>
        <w:spacing w:after="60"/>
        <w:ind w:left="6050"/>
        <w:rPr>
          <w:sz w:val="2"/>
          <w:szCs w:val="2"/>
        </w:rPr>
      </w:pPr>
    </w:p>
    <w:p w:rsidR="007E7237" w:rsidRPr="00780210" w:rsidRDefault="007E7237" w:rsidP="007E7237">
      <w:r w:rsidRPr="00780210">
        <w:t xml:space="preserve">14(1). Осмотр на педикулез и чесотку  </w:t>
      </w:r>
    </w:p>
    <w:p w:rsidR="007E7237" w:rsidRPr="00780210" w:rsidRDefault="007E7237" w:rsidP="007E7237">
      <w:pPr>
        <w:pBdr>
          <w:top w:val="single" w:sz="4" w:space="1" w:color="auto"/>
        </w:pBdr>
        <w:spacing w:after="60"/>
        <w:ind w:left="3317"/>
        <w:rPr>
          <w:sz w:val="2"/>
          <w:szCs w:val="2"/>
        </w:rPr>
      </w:pPr>
    </w:p>
    <w:p w:rsidR="007E7237" w:rsidRDefault="007E7237" w:rsidP="007E7237">
      <w:r w:rsidRPr="00780210">
        <w:t xml:space="preserve">14(2). Обследование на гельминтозы (энтеробиоз, </w:t>
      </w:r>
      <w:proofErr w:type="spellStart"/>
      <w:r w:rsidRPr="00780210">
        <w:t>гименолепидоз</w:t>
      </w:r>
      <w:proofErr w:type="spellEnd"/>
      <w:r w:rsidRPr="00780210">
        <w:t>)</w:t>
      </w:r>
      <w:r>
        <w:t xml:space="preserve">  </w:t>
      </w:r>
    </w:p>
    <w:p w:rsidR="007E7237" w:rsidRPr="00C70884" w:rsidRDefault="007E7237" w:rsidP="007E7237">
      <w:pPr>
        <w:pBdr>
          <w:top w:val="single" w:sz="4" w:space="1" w:color="auto"/>
        </w:pBdr>
        <w:spacing w:after="60"/>
        <w:ind w:left="5766"/>
        <w:rPr>
          <w:sz w:val="2"/>
          <w:szCs w:val="2"/>
        </w:rPr>
      </w:pPr>
    </w:p>
    <w:p w:rsidR="007E7237" w:rsidRDefault="007E7237" w:rsidP="007E7237">
      <w:pPr>
        <w:jc w:val="both"/>
      </w:pPr>
      <w:r>
        <w:t xml:space="preserve">15. Отсутствие медицинских противопоказаний для пребывания в организации отдыха детей и их оздоровления </w:t>
      </w:r>
      <w:r>
        <w:br/>
      </w:r>
    </w:p>
    <w:p w:rsidR="007E7237" w:rsidRPr="00E7417C" w:rsidRDefault="007E7237" w:rsidP="007E7237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:rsidR="007E7237" w:rsidRDefault="007E7237" w:rsidP="007E7237">
      <w:r>
        <w:t xml:space="preserve">16. Фамилия, инициалы и подпись врача  </w:t>
      </w:r>
    </w:p>
    <w:p w:rsidR="007E7237" w:rsidRDefault="007E7237" w:rsidP="007E7237">
      <w:pPr>
        <w:pBdr>
          <w:top w:val="single" w:sz="4" w:space="1" w:color="auto"/>
        </w:pBdr>
        <w:ind w:left="3572"/>
        <w:rPr>
          <w:sz w:val="2"/>
          <w:szCs w:val="2"/>
        </w:rPr>
      </w:pPr>
    </w:p>
    <w:p w:rsidR="007E7237" w:rsidRDefault="007E7237" w:rsidP="007E7237"/>
    <w:p w:rsidR="007E7237" w:rsidRPr="00E7417C" w:rsidRDefault="007E7237" w:rsidP="007E7237">
      <w:pPr>
        <w:pBdr>
          <w:top w:val="single" w:sz="4" w:space="1" w:color="auto"/>
        </w:pBdr>
        <w:rPr>
          <w:sz w:val="2"/>
          <w:szCs w:val="2"/>
        </w:rPr>
      </w:pPr>
    </w:p>
    <w:p w:rsidR="007E7237" w:rsidRDefault="007E7237" w:rsidP="007E7237">
      <w:pPr>
        <w:spacing w:after="120"/>
      </w:pPr>
      <w: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0"/>
        <w:gridCol w:w="227"/>
        <w:gridCol w:w="1418"/>
        <w:gridCol w:w="340"/>
        <w:gridCol w:w="340"/>
        <w:gridCol w:w="624"/>
      </w:tblGrid>
      <w:tr w:rsidR="007E7237" w:rsidTr="00217D0C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Default="007E7237" w:rsidP="00217D0C">
            <w:pPr>
              <w:jc w:val="right"/>
            </w:pPr>
            <w: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7237" w:rsidRDefault="007E7237" w:rsidP="00217D0C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Default="007E7237" w:rsidP="00217D0C">
            <w: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7237" w:rsidRDefault="007E7237" w:rsidP="00217D0C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Default="007E7237" w:rsidP="00217D0C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7237" w:rsidRDefault="007E7237" w:rsidP="00217D0C"/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237" w:rsidRDefault="007E7237" w:rsidP="00217D0C">
            <w:pPr>
              <w:ind w:left="57"/>
            </w:pPr>
            <w:r>
              <w:t>года</w:t>
            </w:r>
          </w:p>
        </w:tc>
      </w:tr>
    </w:tbl>
    <w:p w:rsidR="002564E6" w:rsidRDefault="002564E6" w:rsidP="007E7237">
      <w:bookmarkStart w:id="0" w:name="_GoBack"/>
      <w:bookmarkEnd w:id="0"/>
    </w:p>
    <w:sectPr w:rsidR="002564E6" w:rsidSect="00780210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F17" w:rsidRDefault="000F5F17" w:rsidP="007E7237">
      <w:r>
        <w:separator/>
      </w:r>
    </w:p>
  </w:endnote>
  <w:endnote w:type="continuationSeparator" w:id="0">
    <w:p w:rsidR="000F5F17" w:rsidRDefault="000F5F17" w:rsidP="007E7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F17" w:rsidRDefault="000F5F17" w:rsidP="007E7237">
      <w:r>
        <w:separator/>
      </w:r>
    </w:p>
  </w:footnote>
  <w:footnote w:type="continuationSeparator" w:id="0">
    <w:p w:rsidR="000F5F17" w:rsidRDefault="000F5F17" w:rsidP="007E72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206" w:rsidRDefault="007E7237" w:rsidP="00B24C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D3"/>
    <w:rsid w:val="000F5F17"/>
    <w:rsid w:val="002564E6"/>
    <w:rsid w:val="007E7237"/>
    <w:rsid w:val="00B3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7001F-D8A5-418E-BE27-5CF1A39C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2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723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72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E72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E723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Slepneva</dc:creator>
  <cp:keywords/>
  <dc:description/>
  <cp:lastModifiedBy>Svetlana Slepneva</cp:lastModifiedBy>
  <cp:revision>2</cp:revision>
  <dcterms:created xsi:type="dcterms:W3CDTF">2024-06-24T08:41:00Z</dcterms:created>
  <dcterms:modified xsi:type="dcterms:W3CDTF">2024-06-24T08:41:00Z</dcterms:modified>
</cp:coreProperties>
</file>